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33" w:rsidRPr="00C53733" w:rsidRDefault="00C53733" w:rsidP="00C537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C53733">
        <w:rPr>
          <w:rFonts w:ascii="Times New Roman" w:eastAsia="Times New Roman" w:hAnsi="Times New Roman" w:cs="Times New Roman"/>
          <w:b/>
          <w:bCs/>
          <w:kern w:val="36"/>
          <w:sz w:val="48"/>
          <w:szCs w:val="48"/>
          <w:lang w:eastAsia="el-GR"/>
        </w:rPr>
        <w:t>Αποφάσεις της Ολομέλειας των Προέδρων Δικηγορικών Συλλόγων Ελλάδος (Μεσολόγγι, 1 - 2 Μαρτίου 2019)</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 xml:space="preserve">Η επίσημη έναρξη των εργασιών της Ολομέλειας των Προέδρων των Δικηγορικών Συλλόγων Ελλάδος, έλαβε χώρα χθες, στο </w:t>
      </w:r>
      <w:proofErr w:type="spellStart"/>
      <w:r w:rsidRPr="00C53733">
        <w:rPr>
          <w:rFonts w:ascii="Arial" w:eastAsia="Times New Roman" w:hAnsi="Arial" w:cs="Arial"/>
          <w:color w:val="202020"/>
          <w:sz w:val="27"/>
          <w:szCs w:val="27"/>
          <w:lang w:eastAsia="el-GR"/>
        </w:rPr>
        <w:t>Τρικούπειο</w:t>
      </w:r>
      <w:proofErr w:type="spellEnd"/>
      <w:r w:rsidRPr="00C53733">
        <w:rPr>
          <w:rFonts w:ascii="Arial" w:eastAsia="Times New Roman" w:hAnsi="Arial" w:cs="Arial"/>
          <w:color w:val="202020"/>
          <w:sz w:val="27"/>
          <w:szCs w:val="27"/>
          <w:lang w:eastAsia="el-GR"/>
        </w:rPr>
        <w:t xml:space="preserve"> Πολιτιστικό Κέντρο της Ιεράς Πόλεως Μεσολογγίου, με την παρουσία των επίσημων προσκεκλημένων και πλήθους συναδέλφων.</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 xml:space="preserve">Χαιρετισμούς απηύθυναν ο Πρόεδρος του Δικηγορικού Συλλόγου Μεσολογγίου κ. </w:t>
      </w:r>
      <w:proofErr w:type="spellStart"/>
      <w:r w:rsidRPr="00C53733">
        <w:rPr>
          <w:rFonts w:ascii="Arial" w:eastAsia="Times New Roman" w:hAnsi="Arial" w:cs="Arial"/>
          <w:color w:val="202020"/>
          <w:sz w:val="27"/>
          <w:szCs w:val="27"/>
          <w:lang w:eastAsia="el-GR"/>
        </w:rPr>
        <w:t>Παϊσιος</w:t>
      </w:r>
      <w:proofErr w:type="spellEnd"/>
      <w:r w:rsidRPr="00C53733">
        <w:rPr>
          <w:rFonts w:ascii="Arial" w:eastAsia="Times New Roman" w:hAnsi="Arial" w:cs="Arial"/>
          <w:color w:val="202020"/>
          <w:sz w:val="27"/>
          <w:szCs w:val="27"/>
          <w:lang w:eastAsia="el-GR"/>
        </w:rPr>
        <w:t xml:space="preserve">, ο Δήμαρχος της πόλεως κ. </w:t>
      </w:r>
      <w:proofErr w:type="spellStart"/>
      <w:r w:rsidRPr="00C53733">
        <w:rPr>
          <w:rFonts w:ascii="Arial" w:eastAsia="Times New Roman" w:hAnsi="Arial" w:cs="Arial"/>
          <w:color w:val="202020"/>
          <w:sz w:val="27"/>
          <w:szCs w:val="27"/>
          <w:lang w:eastAsia="el-GR"/>
        </w:rPr>
        <w:t>Καραπάνος</w:t>
      </w:r>
      <w:proofErr w:type="spellEnd"/>
      <w:r w:rsidRPr="00C53733">
        <w:rPr>
          <w:rFonts w:ascii="Arial" w:eastAsia="Times New Roman" w:hAnsi="Arial" w:cs="Arial"/>
          <w:color w:val="202020"/>
          <w:sz w:val="27"/>
          <w:szCs w:val="27"/>
          <w:lang w:eastAsia="el-GR"/>
        </w:rPr>
        <w:t xml:space="preserve">, ο Μητροπολίτης Αιτωλίας και Ακαρνανίας κ. Κοσμάς, ο Περιφερειάρχης </w:t>
      </w:r>
      <w:proofErr w:type="spellStart"/>
      <w:r w:rsidRPr="00C53733">
        <w:rPr>
          <w:rFonts w:ascii="Arial" w:eastAsia="Times New Roman" w:hAnsi="Arial" w:cs="Arial"/>
          <w:color w:val="202020"/>
          <w:sz w:val="27"/>
          <w:szCs w:val="27"/>
          <w:lang w:eastAsia="el-GR"/>
        </w:rPr>
        <w:t>Δυτ</w:t>
      </w:r>
      <w:proofErr w:type="spellEnd"/>
      <w:r w:rsidRPr="00C53733">
        <w:rPr>
          <w:rFonts w:ascii="Arial" w:eastAsia="Times New Roman" w:hAnsi="Arial" w:cs="Arial"/>
          <w:color w:val="202020"/>
          <w:sz w:val="27"/>
          <w:szCs w:val="27"/>
          <w:lang w:eastAsia="el-GR"/>
        </w:rPr>
        <w:t xml:space="preserve">. Ελλάδος κ. </w:t>
      </w:r>
      <w:proofErr w:type="spellStart"/>
      <w:r w:rsidRPr="00C53733">
        <w:rPr>
          <w:rFonts w:ascii="Arial" w:eastAsia="Times New Roman" w:hAnsi="Arial" w:cs="Arial"/>
          <w:color w:val="202020"/>
          <w:sz w:val="27"/>
          <w:szCs w:val="27"/>
          <w:lang w:eastAsia="el-GR"/>
        </w:rPr>
        <w:t>Κατσιφάρας</w:t>
      </w:r>
      <w:proofErr w:type="spellEnd"/>
      <w:r w:rsidRPr="00C53733">
        <w:rPr>
          <w:rFonts w:ascii="Arial" w:eastAsia="Times New Roman" w:hAnsi="Arial" w:cs="Arial"/>
          <w:color w:val="202020"/>
          <w:sz w:val="27"/>
          <w:szCs w:val="27"/>
          <w:lang w:eastAsia="el-GR"/>
        </w:rPr>
        <w:t xml:space="preserve">, ο Πρόεδρος του Αρείου Πάγου κ. </w:t>
      </w:r>
      <w:proofErr w:type="spellStart"/>
      <w:r w:rsidRPr="00C53733">
        <w:rPr>
          <w:rFonts w:ascii="Arial" w:eastAsia="Times New Roman" w:hAnsi="Arial" w:cs="Arial"/>
          <w:color w:val="202020"/>
          <w:sz w:val="27"/>
          <w:szCs w:val="27"/>
          <w:lang w:eastAsia="el-GR"/>
        </w:rPr>
        <w:t>Πέππας</w:t>
      </w:r>
      <w:proofErr w:type="spellEnd"/>
      <w:r w:rsidRPr="00C53733">
        <w:rPr>
          <w:rFonts w:ascii="Arial" w:eastAsia="Times New Roman" w:hAnsi="Arial" w:cs="Arial"/>
          <w:color w:val="202020"/>
          <w:sz w:val="27"/>
          <w:szCs w:val="27"/>
          <w:lang w:eastAsia="el-GR"/>
        </w:rPr>
        <w:t xml:space="preserve">, ο Αντιεισαγγελέας του Αρείου Πάγου κ. </w:t>
      </w:r>
      <w:proofErr w:type="spellStart"/>
      <w:r w:rsidRPr="00C53733">
        <w:rPr>
          <w:rFonts w:ascii="Arial" w:eastAsia="Times New Roman" w:hAnsi="Arial" w:cs="Arial"/>
          <w:color w:val="202020"/>
          <w:sz w:val="27"/>
          <w:szCs w:val="27"/>
          <w:lang w:eastAsia="el-GR"/>
        </w:rPr>
        <w:t>Κατσιρώδης</w:t>
      </w:r>
      <w:proofErr w:type="spellEnd"/>
      <w:r w:rsidRPr="00C53733">
        <w:rPr>
          <w:rFonts w:ascii="Arial" w:eastAsia="Times New Roman" w:hAnsi="Arial" w:cs="Arial"/>
          <w:color w:val="202020"/>
          <w:sz w:val="27"/>
          <w:szCs w:val="27"/>
          <w:lang w:eastAsia="el-GR"/>
        </w:rPr>
        <w:t xml:space="preserve">, ο εκπρόσωπος του Υπουργού Δικαιοσύνης κ. </w:t>
      </w:r>
      <w:proofErr w:type="spellStart"/>
      <w:r w:rsidRPr="00C53733">
        <w:rPr>
          <w:rFonts w:ascii="Arial" w:eastAsia="Times New Roman" w:hAnsi="Arial" w:cs="Arial"/>
          <w:color w:val="202020"/>
          <w:sz w:val="27"/>
          <w:szCs w:val="27"/>
          <w:lang w:eastAsia="el-GR"/>
        </w:rPr>
        <w:t>Μελίδης</w:t>
      </w:r>
      <w:proofErr w:type="spellEnd"/>
      <w:r w:rsidRPr="00C53733">
        <w:rPr>
          <w:rFonts w:ascii="Arial" w:eastAsia="Times New Roman" w:hAnsi="Arial" w:cs="Arial"/>
          <w:color w:val="202020"/>
          <w:sz w:val="27"/>
          <w:szCs w:val="27"/>
          <w:lang w:eastAsia="el-GR"/>
        </w:rPr>
        <w:t xml:space="preserve"> και ο Πρόεδρος της Ολομέλειας κ. </w:t>
      </w:r>
      <w:proofErr w:type="spellStart"/>
      <w:r w:rsidRPr="00C53733">
        <w:rPr>
          <w:rFonts w:ascii="Arial" w:eastAsia="Times New Roman" w:hAnsi="Arial" w:cs="Arial"/>
          <w:color w:val="202020"/>
          <w:sz w:val="27"/>
          <w:szCs w:val="27"/>
          <w:lang w:eastAsia="el-GR"/>
        </w:rPr>
        <w:t>Βερβεσός</w:t>
      </w:r>
      <w:proofErr w:type="spellEnd"/>
      <w:r w:rsidRPr="00C53733">
        <w:rPr>
          <w:rFonts w:ascii="Arial" w:eastAsia="Times New Roman" w:hAnsi="Arial" w:cs="Arial"/>
          <w:color w:val="202020"/>
          <w:sz w:val="27"/>
          <w:szCs w:val="27"/>
          <w:lang w:eastAsia="el-GR"/>
        </w:rPr>
        <w:t>.</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Κατά την σημερινή συνεδρίαση της Ολομέλειας συζητήθηκαν επίκαιρα θέματα που αφορούν στους δικηγορικούς συλλόγους και τους δικηγόρους και ελήφθησαν σχετικές αποφάσεις.</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Συγκεκριμένα:</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 xml:space="preserve">1. Με δεδομένο ότι η πρόσφατη αύξηση του κατώτατου μισθού συμπαρασύρει, κατά τον ν. 4387/2016, το ύψος των ελάχιστων ασφαλιστικών εισφορών, με αποτέλεσμα την αύξησή τους, </w:t>
      </w:r>
      <w:proofErr w:type="spellStart"/>
      <w:r w:rsidRPr="00C53733">
        <w:rPr>
          <w:rFonts w:ascii="Arial" w:eastAsia="Times New Roman" w:hAnsi="Arial" w:cs="Arial"/>
          <w:color w:val="202020"/>
          <w:sz w:val="27"/>
          <w:szCs w:val="27"/>
          <w:lang w:eastAsia="el-GR"/>
        </w:rPr>
        <w:t>αποφασίστηκενα</w:t>
      </w:r>
      <w:proofErr w:type="spellEnd"/>
      <w:r w:rsidRPr="00C53733">
        <w:rPr>
          <w:rFonts w:ascii="Arial" w:eastAsia="Times New Roman" w:hAnsi="Arial" w:cs="Arial"/>
          <w:color w:val="202020"/>
          <w:sz w:val="27"/>
          <w:szCs w:val="27"/>
          <w:lang w:eastAsia="el-GR"/>
        </w:rPr>
        <w:t xml:space="preserve"> ζητηθεί αρμοδίως από το </w:t>
      </w:r>
      <w:proofErr w:type="spellStart"/>
      <w:r w:rsidRPr="00C53733">
        <w:rPr>
          <w:rFonts w:ascii="Arial" w:eastAsia="Times New Roman" w:hAnsi="Arial" w:cs="Arial"/>
          <w:color w:val="202020"/>
          <w:sz w:val="27"/>
          <w:szCs w:val="27"/>
          <w:lang w:eastAsia="el-GR"/>
        </w:rPr>
        <w:t>ΥΠΕΚΑη</w:t>
      </w:r>
      <w:proofErr w:type="spellEnd"/>
      <w:r w:rsidRPr="00C53733">
        <w:rPr>
          <w:rFonts w:ascii="Arial" w:eastAsia="Times New Roman" w:hAnsi="Arial" w:cs="Arial"/>
          <w:color w:val="202020"/>
          <w:sz w:val="27"/>
          <w:szCs w:val="27"/>
          <w:lang w:eastAsia="el-GR"/>
        </w:rPr>
        <w:t xml:space="preserve"> αποσύνδεση του ύψους των ελαχίστων εισφορών από τον κατώτατο μισθό και η διατήρησή τους στα προ της αυξήσεως του κατώτατου μισθού επίπεδα για ένα μεταβατικό διάστημα τουλάχιστον δύο ετών, μέχρις ότου αποκατασταθούν οι αδικίες που επέφερε ο νόμος </w:t>
      </w:r>
      <w:proofErr w:type="spellStart"/>
      <w:r w:rsidRPr="00C53733">
        <w:rPr>
          <w:rFonts w:ascii="Arial" w:eastAsia="Times New Roman" w:hAnsi="Arial" w:cs="Arial"/>
          <w:color w:val="202020"/>
          <w:sz w:val="27"/>
          <w:szCs w:val="27"/>
          <w:lang w:eastAsia="el-GR"/>
        </w:rPr>
        <w:t>Κατρούγκαλου</w:t>
      </w:r>
      <w:proofErr w:type="spellEnd"/>
      <w:r w:rsidRPr="00C53733">
        <w:rPr>
          <w:rFonts w:ascii="Arial" w:eastAsia="Times New Roman" w:hAnsi="Arial" w:cs="Arial"/>
          <w:color w:val="202020"/>
          <w:sz w:val="27"/>
          <w:szCs w:val="27"/>
          <w:lang w:eastAsia="el-GR"/>
        </w:rPr>
        <w:t xml:space="preserve"> και επέλθει κανονικότητα σε σχέση με τις αναδρομικά οφειλόμενες ασφαλιστικές εισφορές </w:t>
      </w:r>
      <w:proofErr w:type="spellStart"/>
      <w:r w:rsidRPr="00C53733">
        <w:rPr>
          <w:rFonts w:ascii="Arial" w:eastAsia="Times New Roman" w:hAnsi="Arial" w:cs="Arial"/>
          <w:color w:val="202020"/>
          <w:sz w:val="27"/>
          <w:szCs w:val="27"/>
          <w:lang w:eastAsia="el-GR"/>
        </w:rPr>
        <w:t>επικούρησης</w:t>
      </w:r>
      <w:proofErr w:type="spellEnd"/>
      <w:r w:rsidRPr="00C53733">
        <w:rPr>
          <w:rFonts w:ascii="Arial" w:eastAsia="Times New Roman" w:hAnsi="Arial" w:cs="Arial"/>
          <w:color w:val="202020"/>
          <w:sz w:val="27"/>
          <w:szCs w:val="27"/>
          <w:lang w:eastAsia="el-GR"/>
        </w:rPr>
        <w:t xml:space="preserve"> και εφάπαξ, που για μεγάλο χρονικό διάστημα δεν έχουν βεβαιωθεί. Εξουσιοδοτήθηκε ο Πρόεδρος της Ολομέλειας να θέσει το θέμα στην επικείμενη συνάντησή του με την Υπουργό Εργασίας και να οργανωθεί κοινή συνέντευξη τύπου με όλους τους φορείς επιστημόνων – ελευθέρων επαγγελματιών για το θέμα αυτό.</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 xml:space="preserve">2. Η Ολομέλεια, μετά την δημοσίευση στον διαδικτυακό τόπο </w:t>
      </w:r>
      <w:proofErr w:type="spellStart"/>
      <w:r w:rsidRPr="00C53733">
        <w:rPr>
          <w:rFonts w:ascii="Arial" w:eastAsia="Times New Roman" w:hAnsi="Arial" w:cs="Arial"/>
          <w:color w:val="202020"/>
          <w:sz w:val="27"/>
          <w:szCs w:val="27"/>
          <w:lang w:eastAsia="el-GR"/>
        </w:rPr>
        <w:t>capital.gr</w:t>
      </w:r>
      <w:proofErr w:type="spellEnd"/>
      <w:r w:rsidRPr="00C53733">
        <w:rPr>
          <w:rFonts w:ascii="Arial" w:eastAsia="Times New Roman" w:hAnsi="Arial" w:cs="Arial"/>
          <w:color w:val="202020"/>
          <w:sz w:val="27"/>
          <w:szCs w:val="27"/>
          <w:lang w:eastAsia="el-GR"/>
        </w:rPr>
        <w:t xml:space="preserve"> επώνυμου άρθρου με τον τίτλο «Πλήγμα για τους </w:t>
      </w:r>
      <w:r w:rsidRPr="00C53733">
        <w:rPr>
          <w:rFonts w:ascii="Arial" w:eastAsia="Times New Roman" w:hAnsi="Arial" w:cs="Arial"/>
          <w:color w:val="202020"/>
          <w:sz w:val="27"/>
          <w:szCs w:val="27"/>
          <w:lang w:eastAsia="el-GR"/>
        </w:rPr>
        <w:lastRenderedPageBreak/>
        <w:t xml:space="preserve">δικηγόρους από τον νέο νόμο </w:t>
      </w:r>
      <w:proofErr w:type="spellStart"/>
      <w:r w:rsidRPr="00C53733">
        <w:rPr>
          <w:rFonts w:ascii="Arial" w:eastAsia="Times New Roman" w:hAnsi="Arial" w:cs="Arial"/>
          <w:color w:val="202020"/>
          <w:sz w:val="27"/>
          <w:szCs w:val="27"/>
          <w:lang w:eastAsia="el-GR"/>
        </w:rPr>
        <w:t>Κατσέλη</w:t>
      </w:r>
      <w:proofErr w:type="spellEnd"/>
      <w:r w:rsidRPr="00C53733">
        <w:rPr>
          <w:rFonts w:ascii="Arial" w:eastAsia="Times New Roman" w:hAnsi="Arial" w:cs="Arial"/>
          <w:color w:val="202020"/>
          <w:sz w:val="27"/>
          <w:szCs w:val="27"/>
          <w:lang w:eastAsia="el-GR"/>
        </w:rPr>
        <w:t xml:space="preserve">», καταγγέλλει με τον πιο εμφαντικό τρόπο το </w:t>
      </w:r>
      <w:proofErr w:type="spellStart"/>
      <w:r w:rsidRPr="00C53733">
        <w:rPr>
          <w:rFonts w:ascii="Arial" w:eastAsia="Times New Roman" w:hAnsi="Arial" w:cs="Arial"/>
          <w:color w:val="202020"/>
          <w:sz w:val="27"/>
          <w:szCs w:val="27"/>
          <w:lang w:eastAsia="el-GR"/>
        </w:rPr>
        <w:t>ψευδόλογο</w:t>
      </w:r>
      <w:proofErr w:type="spellEnd"/>
      <w:r w:rsidRPr="00C53733">
        <w:rPr>
          <w:rFonts w:ascii="Arial" w:eastAsia="Times New Roman" w:hAnsi="Arial" w:cs="Arial"/>
          <w:color w:val="202020"/>
          <w:sz w:val="27"/>
          <w:szCs w:val="27"/>
          <w:lang w:eastAsia="el-GR"/>
        </w:rPr>
        <w:t xml:space="preserve">, υποβολιμαίο και </w:t>
      </w:r>
      <w:proofErr w:type="spellStart"/>
      <w:r w:rsidRPr="00C53733">
        <w:rPr>
          <w:rFonts w:ascii="Arial" w:eastAsia="Times New Roman" w:hAnsi="Arial" w:cs="Arial"/>
          <w:color w:val="202020"/>
          <w:sz w:val="27"/>
          <w:szCs w:val="27"/>
          <w:lang w:eastAsia="el-GR"/>
        </w:rPr>
        <w:t>συκοφαντικόάνω</w:t>
      </w:r>
      <w:proofErr w:type="spellEnd"/>
      <w:r w:rsidRPr="00C53733">
        <w:rPr>
          <w:rFonts w:ascii="Arial" w:eastAsia="Times New Roman" w:hAnsi="Arial" w:cs="Arial"/>
          <w:color w:val="202020"/>
          <w:sz w:val="27"/>
          <w:szCs w:val="27"/>
          <w:lang w:eastAsia="el-GR"/>
        </w:rPr>
        <w:t xml:space="preserve"> δημοσίευμα. Κατόπιν αυτού, αποφάσισε να </w:t>
      </w:r>
      <w:proofErr w:type="spellStart"/>
      <w:r w:rsidRPr="00C53733">
        <w:rPr>
          <w:rFonts w:ascii="Arial" w:eastAsia="Times New Roman" w:hAnsi="Arial" w:cs="Arial"/>
          <w:color w:val="202020"/>
          <w:sz w:val="27"/>
          <w:szCs w:val="27"/>
          <w:lang w:eastAsia="el-GR"/>
        </w:rPr>
        <w:t>αποσταλείάμεσα</w:t>
      </w:r>
      <w:proofErr w:type="spellEnd"/>
      <w:r w:rsidRPr="00C53733">
        <w:rPr>
          <w:rFonts w:ascii="Arial" w:eastAsia="Times New Roman" w:hAnsi="Arial" w:cs="Arial"/>
          <w:color w:val="202020"/>
          <w:sz w:val="27"/>
          <w:szCs w:val="27"/>
          <w:lang w:eastAsia="el-GR"/>
        </w:rPr>
        <w:t xml:space="preserve"> εξώδικη διαμαρτυρία προς την ιδιοκτήτρια εταιρία του άνω </w:t>
      </w:r>
      <w:proofErr w:type="spellStart"/>
      <w:r w:rsidRPr="00C53733">
        <w:rPr>
          <w:rFonts w:ascii="Arial" w:eastAsia="Times New Roman" w:hAnsi="Arial" w:cs="Arial"/>
          <w:color w:val="202020"/>
          <w:sz w:val="27"/>
          <w:szCs w:val="27"/>
          <w:lang w:eastAsia="el-GR"/>
        </w:rPr>
        <w:t>διαδικτυακούτόπου</w:t>
      </w:r>
      <w:proofErr w:type="spellEnd"/>
      <w:r w:rsidRPr="00C53733">
        <w:rPr>
          <w:rFonts w:ascii="Arial" w:eastAsia="Times New Roman" w:hAnsi="Arial" w:cs="Arial"/>
          <w:color w:val="202020"/>
          <w:sz w:val="27"/>
          <w:szCs w:val="27"/>
          <w:lang w:eastAsia="el-GR"/>
        </w:rPr>
        <w:t xml:space="preserve"> και την υπογράφουσα δημοσιογράφο, με σκοπό την άμεση, ρητή και κατηγορηματική ανάκληση του περιεχομένου του και την δημοσίευση της σχετικής δήλωσης, άλλως, θα </w:t>
      </w:r>
      <w:proofErr w:type="spellStart"/>
      <w:r w:rsidRPr="00C53733">
        <w:rPr>
          <w:rFonts w:ascii="Arial" w:eastAsia="Times New Roman" w:hAnsi="Arial" w:cs="Arial"/>
          <w:color w:val="202020"/>
          <w:sz w:val="27"/>
          <w:szCs w:val="27"/>
          <w:lang w:eastAsia="el-GR"/>
        </w:rPr>
        <w:t>ακολουθηθείη</w:t>
      </w:r>
      <w:proofErr w:type="spellEnd"/>
      <w:r w:rsidRPr="00C53733">
        <w:rPr>
          <w:rFonts w:ascii="Arial" w:eastAsia="Times New Roman" w:hAnsi="Arial" w:cs="Arial"/>
          <w:color w:val="202020"/>
          <w:sz w:val="27"/>
          <w:szCs w:val="27"/>
          <w:lang w:eastAsia="el-GR"/>
        </w:rPr>
        <w:t xml:space="preserve"> δικαστική οδός, ενώπιον των αρμοδίων αστικών και ποινικών δικαστηρίων, για την αποκατάσταση της αλήθειας και του κύρους του δικηγορικού σώματος.</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3. Εγκρίθηκε η εισήγηση του Προέδρου για την εξασφάλιση της βιωσιμότητας και ανάπτυξης του ΟΠΣ Ολομέλειας (</w:t>
      </w:r>
      <w:proofErr w:type="spellStart"/>
      <w:r w:rsidRPr="00C53733">
        <w:rPr>
          <w:rFonts w:ascii="Arial" w:eastAsia="Times New Roman" w:hAnsi="Arial" w:cs="Arial"/>
          <w:color w:val="202020"/>
          <w:sz w:val="27"/>
          <w:szCs w:val="27"/>
          <w:lang w:eastAsia="el-GR"/>
        </w:rPr>
        <w:t>portal.olomeleia.gr</w:t>
      </w:r>
      <w:proofErr w:type="spellEnd"/>
      <w:r w:rsidRPr="00C53733">
        <w:rPr>
          <w:rFonts w:ascii="Arial" w:eastAsia="Times New Roman" w:hAnsi="Arial" w:cs="Arial"/>
          <w:color w:val="202020"/>
          <w:sz w:val="27"/>
          <w:szCs w:val="27"/>
          <w:lang w:eastAsia="el-GR"/>
        </w:rPr>
        <w:t xml:space="preserve">), μετά την πρόσφατη θεσμοθέτηση του πόρου 0,40 € ανά γραμμάτιο προείσπραξης. Στο πλαίσιο αυτό, αποφασίστηκε ότι για το έτος 2019 ο πόρος πρέπει να διατηρηθεί ως ψηφίστηκε. Για το έτος 2020, ανάλογα με τα οικονομικά αποτελέσματα, θα εξεταστεί η κλιμάκωση του πόρου ανάλογα: α) με την διαδικασία και αξία του γραμματίου, και β) με την έκδοση του γραμματίου διαδικτυακά ή στο ταμείο του Συλλόγου. Τον πόρο αυτό διαχειρίζονται οι οικείοι δικηγορικοί σύλλογοι, και σε περίπτωση πλεονάσματος, η διάθεση και αξιοποίησή του θα γίνεται σύμφωνα με τις προβλέψεις της </w:t>
      </w:r>
      <w:proofErr w:type="spellStart"/>
      <w:r w:rsidRPr="00C53733">
        <w:rPr>
          <w:rFonts w:ascii="Arial" w:eastAsia="Times New Roman" w:hAnsi="Arial" w:cs="Arial"/>
          <w:color w:val="202020"/>
          <w:sz w:val="27"/>
          <w:szCs w:val="27"/>
          <w:lang w:eastAsia="el-GR"/>
        </w:rPr>
        <w:t>εκδοθησόμενης</w:t>
      </w:r>
      <w:proofErr w:type="spellEnd"/>
      <w:r w:rsidRPr="00C53733">
        <w:rPr>
          <w:rFonts w:ascii="Arial" w:eastAsia="Times New Roman" w:hAnsi="Arial" w:cs="Arial"/>
          <w:color w:val="202020"/>
          <w:sz w:val="27"/>
          <w:szCs w:val="27"/>
          <w:lang w:eastAsia="el-GR"/>
        </w:rPr>
        <w:t xml:space="preserve"> υπουργι</w:t>
      </w:r>
      <w:bookmarkStart w:id="0" w:name="_GoBack"/>
      <w:bookmarkEnd w:id="0"/>
      <w:r w:rsidRPr="00C53733">
        <w:rPr>
          <w:rFonts w:ascii="Arial" w:eastAsia="Times New Roman" w:hAnsi="Arial" w:cs="Arial"/>
          <w:color w:val="202020"/>
          <w:sz w:val="27"/>
          <w:szCs w:val="27"/>
          <w:lang w:eastAsia="el-GR"/>
        </w:rPr>
        <w:t xml:space="preserve">κής απόφασης, μετά από γνώμη της </w:t>
      </w:r>
      <w:proofErr w:type="spellStart"/>
      <w:r w:rsidRPr="00C53733">
        <w:rPr>
          <w:rFonts w:ascii="Arial" w:eastAsia="Times New Roman" w:hAnsi="Arial" w:cs="Arial"/>
          <w:color w:val="202020"/>
          <w:sz w:val="27"/>
          <w:szCs w:val="27"/>
          <w:lang w:eastAsia="el-GR"/>
        </w:rPr>
        <w:t>Ολομέλειας.Τέλος</w:t>
      </w:r>
      <w:proofErr w:type="spellEnd"/>
      <w:r w:rsidRPr="00C53733">
        <w:rPr>
          <w:rFonts w:ascii="Arial" w:eastAsia="Times New Roman" w:hAnsi="Arial" w:cs="Arial"/>
          <w:color w:val="202020"/>
          <w:sz w:val="27"/>
          <w:szCs w:val="27"/>
          <w:lang w:eastAsia="el-GR"/>
        </w:rPr>
        <w:t>, ενεκρίθη ο προϋπολογισμός του ΟΠΣ Ολομέλειας (</w:t>
      </w:r>
      <w:proofErr w:type="spellStart"/>
      <w:r w:rsidRPr="00C53733">
        <w:rPr>
          <w:rFonts w:ascii="Arial" w:eastAsia="Times New Roman" w:hAnsi="Arial" w:cs="Arial"/>
          <w:color w:val="202020"/>
          <w:sz w:val="27"/>
          <w:szCs w:val="27"/>
          <w:lang w:eastAsia="el-GR"/>
        </w:rPr>
        <w:t>portal.olomeleia.gr)για</w:t>
      </w:r>
      <w:proofErr w:type="spellEnd"/>
      <w:r w:rsidRPr="00C53733">
        <w:rPr>
          <w:rFonts w:ascii="Arial" w:eastAsia="Times New Roman" w:hAnsi="Arial" w:cs="Arial"/>
          <w:color w:val="202020"/>
          <w:sz w:val="27"/>
          <w:szCs w:val="27"/>
          <w:lang w:eastAsia="el-GR"/>
        </w:rPr>
        <w:t xml:space="preserve"> το έτος 2019.</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4. Η Ολομέλεια εξέφρασε την ικανοποίησή της για την νομοθετική πρωτοβουλία του αρμοδίου Υφυπουργού Αθλητισμού Γεωργίου Βασιλειάδη, μετά από αίτημα του Προέδρου της Ολομέλειας, σύμφωνα με την οποία οι δικηγόροι θα συμμετέχουν πλέον ως δικαστικοί αντιπρόσωποι στις αρχαιρεσίες των αθλητικών σωματείων και των υπερκείμενων αθλητικών ενώσεων και ομοσπονδιών.</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 xml:space="preserve">5. Στο πλαίσιο της επιβεβλημένης, κατά τους κανόνες καλής νομοθέτησης, αποτίμησης της εφαρμογής του νέου </w:t>
      </w:r>
      <w:proofErr w:type="spellStart"/>
      <w:r w:rsidRPr="00C53733">
        <w:rPr>
          <w:rFonts w:ascii="Arial" w:eastAsia="Times New Roman" w:hAnsi="Arial" w:cs="Arial"/>
          <w:color w:val="202020"/>
          <w:sz w:val="27"/>
          <w:szCs w:val="27"/>
          <w:lang w:eastAsia="el-GR"/>
        </w:rPr>
        <w:t>ΚΠολΔ</w:t>
      </w:r>
      <w:proofErr w:type="spellEnd"/>
      <w:r w:rsidRPr="00C53733">
        <w:rPr>
          <w:rFonts w:ascii="Arial" w:eastAsia="Times New Roman" w:hAnsi="Arial" w:cs="Arial"/>
          <w:color w:val="202020"/>
          <w:sz w:val="27"/>
          <w:szCs w:val="27"/>
          <w:lang w:eastAsia="el-GR"/>
        </w:rPr>
        <w:t xml:space="preserve"> (ν. 4335/2015) και των ζητημάτων που ανέκυψαν, αποφασίστηκε η διοργάνωση σχετικής επιστημονικής διημερίδας στην Αθήνα, με τη συμμετοχή δικαστών, ακαδημαϊκών και δικηγόρων.</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t xml:space="preserve">6. Η Ολομέλεια αποφάσισε ότι για την αντιμετώπιση περιπτώσεων αντιποίησης δικηγορικού λειτουργήματος, καθώς και περιπτώσεων όπου διάφοροι φορείς παρέχουν ή διαφημίζουν την δωρεάν παροχή νομικών υπηρεσιών και παραπλανούν τους </w:t>
      </w:r>
      <w:proofErr w:type="spellStart"/>
      <w:r w:rsidRPr="00C53733">
        <w:rPr>
          <w:rFonts w:ascii="Arial" w:eastAsia="Times New Roman" w:hAnsi="Arial" w:cs="Arial"/>
          <w:color w:val="202020"/>
          <w:sz w:val="27"/>
          <w:szCs w:val="27"/>
          <w:lang w:eastAsia="el-GR"/>
        </w:rPr>
        <w:t>πολίτες,θα</w:t>
      </w:r>
      <w:proofErr w:type="spellEnd"/>
      <w:r w:rsidRPr="00C53733">
        <w:rPr>
          <w:rFonts w:ascii="Arial" w:eastAsia="Times New Roman" w:hAnsi="Arial" w:cs="Arial"/>
          <w:color w:val="202020"/>
          <w:sz w:val="27"/>
          <w:szCs w:val="27"/>
          <w:lang w:eastAsia="el-GR"/>
        </w:rPr>
        <w:t xml:space="preserve"> ασκούνται τα προβλεπόμενα εκ του νόμου ένδικα βοηθήματα, τόσο σε αστικό όσο και σε ποινικό επίπεδο.</w:t>
      </w:r>
    </w:p>
    <w:p w:rsidR="00C53733" w:rsidRPr="00C53733" w:rsidRDefault="00C53733" w:rsidP="00C53733">
      <w:pPr>
        <w:shd w:val="clear" w:color="auto" w:fill="FFFFFF"/>
        <w:spacing w:before="100" w:beforeAutospacing="1" w:after="100" w:afterAutospacing="1" w:line="240" w:lineRule="auto"/>
        <w:jc w:val="both"/>
        <w:textAlignment w:val="baseline"/>
        <w:rPr>
          <w:rFonts w:ascii="Arial" w:eastAsia="Times New Roman" w:hAnsi="Arial" w:cs="Arial"/>
          <w:color w:val="202020"/>
          <w:sz w:val="27"/>
          <w:szCs w:val="27"/>
          <w:lang w:eastAsia="el-GR"/>
        </w:rPr>
      </w:pPr>
      <w:r w:rsidRPr="00C53733">
        <w:rPr>
          <w:rFonts w:ascii="Arial" w:eastAsia="Times New Roman" w:hAnsi="Arial" w:cs="Arial"/>
          <w:color w:val="202020"/>
          <w:sz w:val="27"/>
          <w:szCs w:val="27"/>
          <w:lang w:eastAsia="el-GR"/>
        </w:rPr>
        <w:lastRenderedPageBreak/>
        <w:t xml:space="preserve">7. Αποφασίστηκε, τέλος, να υποστηριχθεί η πρωτοβουλία του Προέδρου Δικηγορικού </w:t>
      </w:r>
      <w:proofErr w:type="spellStart"/>
      <w:r w:rsidRPr="00C53733">
        <w:rPr>
          <w:rFonts w:ascii="Arial" w:eastAsia="Times New Roman" w:hAnsi="Arial" w:cs="Arial"/>
          <w:color w:val="202020"/>
          <w:sz w:val="27"/>
          <w:szCs w:val="27"/>
          <w:lang w:eastAsia="el-GR"/>
        </w:rPr>
        <w:t>ΣυλλόγουΙ.Π</w:t>
      </w:r>
      <w:proofErr w:type="spellEnd"/>
      <w:r w:rsidRPr="00C53733">
        <w:rPr>
          <w:rFonts w:ascii="Arial" w:eastAsia="Times New Roman" w:hAnsi="Arial" w:cs="Arial"/>
          <w:color w:val="202020"/>
          <w:sz w:val="27"/>
          <w:szCs w:val="27"/>
          <w:lang w:eastAsia="el-GR"/>
        </w:rPr>
        <w:t xml:space="preserve">. Μεσολογγίου, Χρήστου </w:t>
      </w:r>
      <w:proofErr w:type="spellStart"/>
      <w:r w:rsidRPr="00C53733">
        <w:rPr>
          <w:rFonts w:ascii="Arial" w:eastAsia="Times New Roman" w:hAnsi="Arial" w:cs="Arial"/>
          <w:color w:val="202020"/>
          <w:sz w:val="27"/>
          <w:szCs w:val="27"/>
          <w:lang w:eastAsia="el-GR"/>
        </w:rPr>
        <w:t>Παϊσιου</w:t>
      </w:r>
      <w:proofErr w:type="spellEnd"/>
      <w:r w:rsidRPr="00C53733">
        <w:rPr>
          <w:rFonts w:ascii="Arial" w:eastAsia="Times New Roman" w:hAnsi="Arial" w:cs="Arial"/>
          <w:color w:val="202020"/>
          <w:sz w:val="27"/>
          <w:szCs w:val="27"/>
          <w:lang w:eastAsia="el-GR"/>
        </w:rPr>
        <w:t>, για την ανέγερση Μνημείου Δικαιοσύνης στον Κήπο Ηρώων της Ιεράς Πόλεως Μεσολογγίου.</w:t>
      </w:r>
    </w:p>
    <w:p w:rsidR="00CA5886" w:rsidRDefault="00CA5886"/>
    <w:sectPr w:rsidR="00CA58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33"/>
    <w:rsid w:val="00C53733"/>
    <w:rsid w:val="00CA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37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3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37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3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8352">
      <w:bodyDiv w:val="1"/>
      <w:marLeft w:val="0"/>
      <w:marRight w:val="0"/>
      <w:marTop w:val="0"/>
      <w:marBottom w:val="0"/>
      <w:divBdr>
        <w:top w:val="none" w:sz="0" w:space="0" w:color="auto"/>
        <w:left w:val="none" w:sz="0" w:space="0" w:color="auto"/>
        <w:bottom w:val="none" w:sz="0" w:space="0" w:color="auto"/>
        <w:right w:val="none" w:sz="0" w:space="0" w:color="auto"/>
      </w:divBdr>
      <w:divsChild>
        <w:div w:id="1672947641">
          <w:marLeft w:val="0"/>
          <w:marRight w:val="0"/>
          <w:marTop w:val="0"/>
          <w:marBottom w:val="0"/>
          <w:divBdr>
            <w:top w:val="none" w:sz="0" w:space="0" w:color="auto"/>
            <w:left w:val="none" w:sz="0" w:space="0" w:color="auto"/>
            <w:bottom w:val="none" w:sz="0" w:space="0" w:color="auto"/>
            <w:right w:val="none" w:sz="0" w:space="0" w:color="auto"/>
          </w:divBdr>
          <w:divsChild>
            <w:div w:id="1211263723">
              <w:marLeft w:val="0"/>
              <w:marRight w:val="0"/>
              <w:marTop w:val="0"/>
              <w:marBottom w:val="0"/>
              <w:divBdr>
                <w:top w:val="none" w:sz="0" w:space="0" w:color="auto"/>
                <w:left w:val="none" w:sz="0" w:space="0" w:color="auto"/>
                <w:bottom w:val="none" w:sz="0" w:space="0" w:color="auto"/>
                <w:right w:val="none" w:sz="0" w:space="0" w:color="auto"/>
              </w:divBdr>
              <w:divsChild>
                <w:div w:id="19581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3789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1</cp:revision>
  <cp:lastPrinted>2019-03-05T08:09:00Z</cp:lastPrinted>
  <dcterms:created xsi:type="dcterms:W3CDTF">2019-03-05T08:09:00Z</dcterms:created>
  <dcterms:modified xsi:type="dcterms:W3CDTF">2019-03-05T08:10:00Z</dcterms:modified>
</cp:coreProperties>
</file>