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CF" w:rsidRPr="00843A26" w:rsidRDefault="00D679CF" w:rsidP="002F3A57">
      <w:pPr>
        <w:pStyle w:val="Default"/>
        <w:tabs>
          <w:tab w:val="left" w:pos="4815"/>
        </w:tabs>
        <w:rPr>
          <w:rFonts w:ascii="Bookman Old Style" w:hAnsi="Bookman Old Style"/>
          <w:b/>
          <w:bCs/>
          <w:sz w:val="28"/>
          <w:szCs w:val="28"/>
          <w:u w:val="single"/>
        </w:rPr>
      </w:pPr>
      <w:bookmarkStart w:id="0" w:name="_GoBack"/>
      <w:bookmarkEnd w:id="0"/>
      <w:r>
        <w:rPr>
          <w:rFonts w:ascii="Bookman Old Style" w:hAnsi="Bookman Old Style"/>
          <w:b/>
        </w:rPr>
        <w:t xml:space="preserve">ΕΛΛΗΝΙΚΗ ΔΗΜΟΚΡΑΤΙΑ              </w:t>
      </w:r>
      <w:r w:rsidR="00843A26">
        <w:rPr>
          <w:rFonts w:ascii="Bookman Old Style" w:hAnsi="Bookman Old Style"/>
          <w:b/>
        </w:rPr>
        <w:t xml:space="preserve">     </w:t>
      </w:r>
      <w:r w:rsidR="00843A26" w:rsidRPr="00843A26">
        <w:rPr>
          <w:rFonts w:ascii="Bookman Old Style" w:hAnsi="Bookman Old Style"/>
          <w:b/>
          <w:u w:val="single"/>
        </w:rPr>
        <w:t>ΟΡΘΗ ΕΠΑΝΑΛΗΨΗ</w:t>
      </w:r>
    </w:p>
    <w:p w:rsidR="00D679CF" w:rsidRPr="002F3A57" w:rsidRDefault="002F3A57" w:rsidP="002F3A57">
      <w:pPr>
        <w:pStyle w:val="Default"/>
        <w:rPr>
          <w:rFonts w:ascii="Bookman Old Style" w:hAnsi="Bookman Old Style"/>
          <w:b/>
          <w:bCs/>
        </w:rPr>
      </w:pPr>
      <w:r w:rsidRPr="002F3A57">
        <w:rPr>
          <w:rFonts w:ascii="Bookman Old Style" w:hAnsi="Bookman Old Style"/>
          <w:b/>
          <w:bCs/>
        </w:rPr>
        <w:t>ΠΡΩΤΟΔΙΚΕΙΟ  Λ</w:t>
      </w:r>
      <w:r>
        <w:rPr>
          <w:rFonts w:ascii="Bookman Old Style" w:hAnsi="Bookman Old Style"/>
          <w:b/>
          <w:bCs/>
        </w:rPr>
        <w:t>Ι</w:t>
      </w:r>
      <w:r w:rsidRPr="002F3A57">
        <w:rPr>
          <w:rFonts w:ascii="Bookman Old Style" w:hAnsi="Bookman Old Style"/>
          <w:b/>
          <w:bCs/>
        </w:rPr>
        <w:t>ΒΑΔΕΙΑΣ</w:t>
      </w:r>
    </w:p>
    <w:p w:rsidR="00D679CF" w:rsidRDefault="00D679CF" w:rsidP="00D679CF">
      <w:pPr>
        <w:pStyle w:val="Default"/>
        <w:jc w:val="center"/>
        <w:rPr>
          <w:b/>
          <w:bCs/>
          <w:sz w:val="28"/>
          <w:szCs w:val="28"/>
        </w:rPr>
      </w:pPr>
    </w:p>
    <w:p w:rsidR="00D679CF" w:rsidRDefault="00D679CF" w:rsidP="00D679CF">
      <w:pPr>
        <w:pStyle w:val="Default"/>
        <w:jc w:val="center"/>
        <w:rPr>
          <w:b/>
          <w:bCs/>
          <w:sz w:val="28"/>
          <w:szCs w:val="28"/>
        </w:rPr>
      </w:pPr>
    </w:p>
    <w:p w:rsidR="00D679CF" w:rsidRDefault="00D679CF" w:rsidP="00D679CF">
      <w:pPr>
        <w:pStyle w:val="Default"/>
        <w:jc w:val="center"/>
        <w:rPr>
          <w:b/>
          <w:bCs/>
          <w:sz w:val="28"/>
          <w:szCs w:val="28"/>
        </w:rPr>
      </w:pPr>
    </w:p>
    <w:p w:rsidR="00D679CF" w:rsidRDefault="00D679CF" w:rsidP="00D679CF">
      <w:pPr>
        <w:pStyle w:val="Default"/>
        <w:jc w:val="center"/>
        <w:rPr>
          <w:b/>
          <w:bCs/>
          <w:sz w:val="28"/>
          <w:szCs w:val="28"/>
        </w:rPr>
      </w:pPr>
    </w:p>
    <w:p w:rsidR="00D679CF" w:rsidRDefault="00D679CF" w:rsidP="002F3A57">
      <w:pPr>
        <w:pStyle w:val="Default"/>
        <w:spacing w:line="360" w:lineRule="auto"/>
        <w:jc w:val="center"/>
        <w:rPr>
          <w:rFonts w:ascii="Bookman Old Style" w:hAnsi="Bookman Old Style"/>
        </w:rPr>
      </w:pPr>
      <w:r>
        <w:rPr>
          <w:rFonts w:ascii="Bookman Old Style" w:hAnsi="Bookman Old Style"/>
          <w:b/>
          <w:bCs/>
        </w:rPr>
        <w:t xml:space="preserve">ΑΡΙΘΜΟΣ:   </w:t>
      </w:r>
      <w:r w:rsidR="00DE5890">
        <w:rPr>
          <w:rFonts w:ascii="Bookman Old Style" w:hAnsi="Bookman Old Style"/>
          <w:b/>
          <w:bCs/>
        </w:rPr>
        <w:t>71</w:t>
      </w:r>
      <w:r w:rsidR="002F3A57">
        <w:rPr>
          <w:rFonts w:ascii="Bookman Old Style" w:hAnsi="Bookman Old Style"/>
          <w:b/>
          <w:bCs/>
        </w:rPr>
        <w:t xml:space="preserve">    </w:t>
      </w:r>
      <w:r>
        <w:rPr>
          <w:rFonts w:ascii="Bookman Old Style" w:hAnsi="Bookman Old Style"/>
          <w:b/>
          <w:bCs/>
        </w:rPr>
        <w:t>/2019</w:t>
      </w:r>
    </w:p>
    <w:p w:rsidR="00D679CF" w:rsidRDefault="00D679CF" w:rsidP="002F3A57">
      <w:pPr>
        <w:pStyle w:val="Default"/>
        <w:spacing w:line="360" w:lineRule="auto"/>
        <w:jc w:val="center"/>
        <w:rPr>
          <w:rFonts w:ascii="Bookman Old Style" w:hAnsi="Bookman Old Style"/>
        </w:rPr>
      </w:pPr>
      <w:r>
        <w:rPr>
          <w:rFonts w:ascii="Bookman Old Style" w:hAnsi="Bookman Old Style"/>
          <w:b/>
          <w:bCs/>
        </w:rPr>
        <w:t>Π Ρ Α Ξ Η</w:t>
      </w:r>
    </w:p>
    <w:p w:rsidR="00D679CF" w:rsidRDefault="00D679CF" w:rsidP="002F3A57">
      <w:pPr>
        <w:pStyle w:val="Default"/>
        <w:spacing w:line="360" w:lineRule="auto"/>
        <w:jc w:val="center"/>
        <w:rPr>
          <w:rFonts w:ascii="Bookman Old Style" w:hAnsi="Bookman Old Style"/>
          <w:b/>
          <w:bCs/>
        </w:rPr>
      </w:pPr>
      <w:r>
        <w:rPr>
          <w:rFonts w:ascii="Bookman Old Style" w:hAnsi="Bookman Old Style"/>
          <w:b/>
          <w:bCs/>
        </w:rPr>
        <w:t>Η  ΠΡΟΕΔΡΟΣ ΠΡΩΤΟΔΙΚΩΝ ΛΙΒΑΔΕΙΑΣ</w:t>
      </w:r>
    </w:p>
    <w:p w:rsidR="00D679CF" w:rsidRDefault="00D679CF" w:rsidP="00D679CF">
      <w:pPr>
        <w:pStyle w:val="Default"/>
        <w:spacing w:line="360" w:lineRule="auto"/>
        <w:jc w:val="center"/>
        <w:rPr>
          <w:rFonts w:ascii="Bookman Old Style" w:hAnsi="Bookman Old Style"/>
        </w:rPr>
      </w:pPr>
    </w:p>
    <w:p w:rsidR="005D78A4" w:rsidRDefault="00D679CF" w:rsidP="00D679CF">
      <w:pPr>
        <w:pStyle w:val="Default"/>
        <w:spacing w:line="360" w:lineRule="auto"/>
        <w:rPr>
          <w:rFonts w:ascii="Bookman Old Style" w:hAnsi="Bookman Old Style"/>
        </w:rPr>
      </w:pPr>
      <w:r>
        <w:rPr>
          <w:rFonts w:ascii="Bookman Old Style" w:hAnsi="Bookman Old Style"/>
        </w:rPr>
        <w:t xml:space="preserve">   </w:t>
      </w:r>
      <w:r w:rsidR="002B4437">
        <w:rPr>
          <w:rFonts w:ascii="Bookman Old Style" w:hAnsi="Bookman Old Style"/>
        </w:rPr>
        <w:t xml:space="preserve"> </w:t>
      </w:r>
      <w:proofErr w:type="spellStart"/>
      <w:r w:rsidR="002B4437">
        <w:rPr>
          <w:rFonts w:ascii="Bookman Old Style" w:hAnsi="Bookman Old Style"/>
        </w:rPr>
        <w:t>΄</w:t>
      </w:r>
      <w:r>
        <w:rPr>
          <w:rFonts w:ascii="Bookman Old Style" w:hAnsi="Bookman Old Style"/>
          <w:b/>
        </w:rPr>
        <w:t>Εχοντας</w:t>
      </w:r>
      <w:proofErr w:type="spellEnd"/>
      <w:r>
        <w:rPr>
          <w:rFonts w:ascii="Bookman Old Style" w:hAnsi="Bookman Old Style"/>
          <w:b/>
        </w:rPr>
        <w:t xml:space="preserve"> υπόψη</w:t>
      </w:r>
      <w:r>
        <w:rPr>
          <w:rFonts w:ascii="Bookman Old Style" w:hAnsi="Bookman Old Style"/>
        </w:rPr>
        <w:t xml:space="preserve"> :</w:t>
      </w:r>
      <w:r w:rsidR="005D78A4">
        <w:rPr>
          <w:rFonts w:ascii="Bookman Old Style" w:hAnsi="Bookman Old Style"/>
        </w:rPr>
        <w:t xml:space="preserve"> </w:t>
      </w:r>
    </w:p>
    <w:p w:rsidR="00D679CF" w:rsidRDefault="00AB4975" w:rsidP="002B4437">
      <w:pPr>
        <w:pStyle w:val="Default"/>
        <w:spacing w:line="360" w:lineRule="auto"/>
        <w:ind w:left="-426" w:firstLine="786"/>
        <w:jc w:val="both"/>
        <w:rPr>
          <w:rFonts w:ascii="Bookman Old Style" w:hAnsi="Bookman Old Style"/>
        </w:rPr>
      </w:pPr>
      <w:r>
        <w:rPr>
          <w:rFonts w:ascii="Bookman Old Style" w:hAnsi="Bookman Old Style"/>
        </w:rPr>
        <w:t xml:space="preserve">Α. </w:t>
      </w:r>
      <w:r w:rsidR="005D78A4">
        <w:rPr>
          <w:rFonts w:ascii="Bookman Old Style" w:hAnsi="Bookman Old Style"/>
        </w:rPr>
        <w:t xml:space="preserve">Τις διατάξεις του άρθρου 15 παρ. 7 </w:t>
      </w:r>
      <w:proofErr w:type="spellStart"/>
      <w:r w:rsidR="005D78A4">
        <w:rPr>
          <w:rFonts w:ascii="Bookman Old Style" w:hAnsi="Bookman Old Style"/>
        </w:rPr>
        <w:t>περ</w:t>
      </w:r>
      <w:proofErr w:type="spellEnd"/>
      <w:r w:rsidR="005D78A4">
        <w:rPr>
          <w:rFonts w:ascii="Bookman Old Style" w:hAnsi="Bookman Old Style"/>
        </w:rPr>
        <w:t>.</w:t>
      </w:r>
      <w:r>
        <w:rPr>
          <w:rFonts w:ascii="Bookman Old Style" w:hAnsi="Bookman Old Style"/>
        </w:rPr>
        <w:t xml:space="preserve"> </w:t>
      </w:r>
      <w:proofErr w:type="spellStart"/>
      <w:r w:rsidR="005D78A4">
        <w:rPr>
          <w:rFonts w:ascii="Bookman Old Style" w:hAnsi="Bookman Old Style"/>
        </w:rPr>
        <w:t>α΄</w:t>
      </w:r>
      <w:proofErr w:type="spellEnd"/>
      <w:r w:rsidR="005D78A4">
        <w:rPr>
          <w:rFonts w:ascii="Bookman Old Style" w:hAnsi="Bookman Old Style"/>
        </w:rPr>
        <w:t xml:space="preserve"> </w:t>
      </w:r>
      <w:proofErr w:type="spellStart"/>
      <w:r w:rsidR="005D78A4">
        <w:rPr>
          <w:rFonts w:ascii="Bookman Old Style" w:hAnsi="Bookman Old Style"/>
        </w:rPr>
        <w:t>υποπερ</w:t>
      </w:r>
      <w:proofErr w:type="spellEnd"/>
      <w:r w:rsidR="005D78A4">
        <w:rPr>
          <w:rFonts w:ascii="Bookman Old Style" w:hAnsi="Bookman Old Style"/>
        </w:rPr>
        <w:t>.</w:t>
      </w:r>
      <w:r>
        <w:rPr>
          <w:rFonts w:ascii="Bookman Old Style" w:hAnsi="Bookman Old Style"/>
        </w:rPr>
        <w:t xml:space="preserve"> </w:t>
      </w:r>
      <w:proofErr w:type="spellStart"/>
      <w:r>
        <w:rPr>
          <w:rFonts w:ascii="Bookman Old Style" w:hAnsi="Bookman Old Style"/>
        </w:rPr>
        <w:t>Δ</w:t>
      </w:r>
      <w:r w:rsidR="005D78A4">
        <w:rPr>
          <w:rFonts w:ascii="Bookman Old Style" w:hAnsi="Bookman Old Style"/>
        </w:rPr>
        <w:t>δ</w:t>
      </w:r>
      <w:r>
        <w:rPr>
          <w:rFonts w:ascii="Bookman Old Style" w:hAnsi="Bookman Old Style"/>
        </w:rPr>
        <w:t>΄</w:t>
      </w:r>
      <w:proofErr w:type="spellEnd"/>
      <w:r w:rsidR="005D78A4">
        <w:rPr>
          <w:rFonts w:ascii="Bookman Old Style" w:hAnsi="Bookman Old Style"/>
        </w:rPr>
        <w:t xml:space="preserve"> του ν.1756/1988 «κώδικας οργανισμού δικαστηρίων και κατάσταση δικαστικών λειτουργών», με τις οποίες καθιερώνεται τεκμήριο αρμοδιότητας της Προέδρου Πρωτοδικών. </w:t>
      </w:r>
    </w:p>
    <w:p w:rsidR="00FA2A86" w:rsidRDefault="00AB4975" w:rsidP="002B4437">
      <w:pPr>
        <w:pStyle w:val="Default"/>
        <w:spacing w:line="360" w:lineRule="auto"/>
        <w:ind w:left="-426" w:firstLine="142"/>
        <w:jc w:val="both"/>
        <w:rPr>
          <w:rFonts w:ascii="Bookman Old Style" w:hAnsi="Bookman Old Style"/>
        </w:rPr>
      </w:pPr>
      <w:r>
        <w:rPr>
          <w:rFonts w:ascii="Bookman Old Style" w:hAnsi="Bookman Old Style"/>
        </w:rPr>
        <w:t>Β.</w:t>
      </w:r>
      <w:r w:rsidR="002B4437">
        <w:rPr>
          <w:rFonts w:ascii="Bookman Old Style" w:hAnsi="Bookman Old Style"/>
        </w:rPr>
        <w:t xml:space="preserve"> </w:t>
      </w:r>
      <w:r w:rsidR="005D78A4">
        <w:rPr>
          <w:rFonts w:ascii="Bookman Old Style" w:hAnsi="Bookman Old Style"/>
        </w:rPr>
        <w:t xml:space="preserve">Τη με </w:t>
      </w:r>
      <w:proofErr w:type="spellStart"/>
      <w:r w:rsidR="005D78A4">
        <w:rPr>
          <w:rFonts w:ascii="Bookman Old Style" w:hAnsi="Bookman Old Style"/>
        </w:rPr>
        <w:t>αριθμ</w:t>
      </w:r>
      <w:proofErr w:type="spellEnd"/>
      <w:r w:rsidR="005D78A4">
        <w:rPr>
          <w:rFonts w:ascii="Bookman Old Style" w:hAnsi="Bookman Old Style"/>
        </w:rPr>
        <w:t xml:space="preserve">. </w:t>
      </w:r>
      <w:r w:rsidR="005D78A4" w:rsidRPr="00AB4975">
        <w:rPr>
          <w:rFonts w:ascii="Bookman Old Style" w:hAnsi="Bookman Old Style"/>
          <w:b/>
        </w:rPr>
        <w:t>27002/06-05-2019</w:t>
      </w:r>
      <w:r w:rsidR="005D78A4">
        <w:rPr>
          <w:rFonts w:ascii="Bookman Old Style" w:hAnsi="Bookman Old Style"/>
        </w:rPr>
        <w:t xml:space="preserve"> εγκύκλιο του  Υπουργείου Δικαιοσύνης, Διαφάνειας και Ανθρωπίνων Δικαιωμάτων, με την οποία κρίνεται ότι ενόψει της διενέργειας των Ευρωεκλογών , καθώς και των περιφερειακών και δημοτικών εκλογών στις </w:t>
      </w:r>
      <w:r w:rsidR="005D78A4" w:rsidRPr="002B4437">
        <w:rPr>
          <w:rFonts w:ascii="Bookman Old Style" w:hAnsi="Bookman Old Style"/>
          <w:b/>
        </w:rPr>
        <w:t xml:space="preserve">26 </w:t>
      </w:r>
      <w:proofErr w:type="spellStart"/>
      <w:r w:rsidR="005D78A4" w:rsidRPr="002B4437">
        <w:rPr>
          <w:rFonts w:ascii="Bookman Old Style" w:hAnsi="Bookman Old Style"/>
          <w:b/>
        </w:rPr>
        <w:t>Μαϊου</w:t>
      </w:r>
      <w:proofErr w:type="spellEnd"/>
      <w:r w:rsidR="005D78A4" w:rsidRPr="002B4437">
        <w:rPr>
          <w:rFonts w:ascii="Bookman Old Style" w:hAnsi="Bookman Old Style"/>
          <w:b/>
        </w:rPr>
        <w:t xml:space="preserve"> 2019</w:t>
      </w:r>
      <w:r w:rsidR="005D78A4">
        <w:rPr>
          <w:rFonts w:ascii="Bookman Old Style" w:hAnsi="Bookman Old Style"/>
        </w:rPr>
        <w:t xml:space="preserve">, πρέπει να ανασταλούν οι εργασίες των δικαστηρίων της χώρας από την </w:t>
      </w:r>
      <w:r w:rsidR="005D78A4" w:rsidRPr="002B4437">
        <w:rPr>
          <w:rFonts w:ascii="Bookman Old Style" w:hAnsi="Bookman Old Style"/>
          <w:b/>
        </w:rPr>
        <w:t>22</w:t>
      </w:r>
      <w:r w:rsidR="005D78A4" w:rsidRPr="002B4437">
        <w:rPr>
          <w:rFonts w:ascii="Bookman Old Style" w:hAnsi="Bookman Old Style"/>
          <w:b/>
          <w:vertAlign w:val="superscript"/>
        </w:rPr>
        <w:t>η</w:t>
      </w:r>
      <w:r w:rsidR="005D78A4">
        <w:rPr>
          <w:rFonts w:ascii="Bookman Old Style" w:hAnsi="Bookman Old Style"/>
        </w:rPr>
        <w:t xml:space="preserve"> </w:t>
      </w:r>
      <w:proofErr w:type="spellStart"/>
      <w:r w:rsidR="005D78A4" w:rsidRPr="002B4437">
        <w:rPr>
          <w:rFonts w:ascii="Bookman Old Style" w:hAnsi="Bookman Old Style"/>
          <w:b/>
        </w:rPr>
        <w:t>Μα</w:t>
      </w:r>
      <w:r w:rsidR="00D36D3D" w:rsidRPr="002B4437">
        <w:rPr>
          <w:rFonts w:ascii="Bookman Old Style" w:hAnsi="Bookman Old Style"/>
          <w:b/>
        </w:rPr>
        <w:t>ϊ</w:t>
      </w:r>
      <w:r w:rsidR="005D78A4" w:rsidRPr="002B4437">
        <w:rPr>
          <w:rFonts w:ascii="Bookman Old Style" w:hAnsi="Bookman Old Style"/>
          <w:b/>
        </w:rPr>
        <w:t>ου</w:t>
      </w:r>
      <w:proofErr w:type="spellEnd"/>
      <w:r w:rsidR="005D78A4" w:rsidRPr="002B4437">
        <w:rPr>
          <w:rFonts w:ascii="Bookman Old Style" w:hAnsi="Bookman Old Style"/>
          <w:b/>
        </w:rPr>
        <w:t xml:space="preserve"> 2019</w:t>
      </w:r>
      <w:r w:rsidR="005D78A4">
        <w:rPr>
          <w:rFonts w:ascii="Bookman Old Style" w:hAnsi="Bookman Old Style"/>
        </w:rPr>
        <w:t xml:space="preserve"> έως και την </w:t>
      </w:r>
      <w:r w:rsidR="005D78A4" w:rsidRPr="002B4437">
        <w:rPr>
          <w:rFonts w:ascii="Bookman Old Style" w:hAnsi="Bookman Old Style"/>
          <w:b/>
        </w:rPr>
        <w:t>31</w:t>
      </w:r>
      <w:r w:rsidR="005D78A4" w:rsidRPr="002B4437">
        <w:rPr>
          <w:rFonts w:ascii="Bookman Old Style" w:hAnsi="Bookman Old Style"/>
          <w:b/>
          <w:vertAlign w:val="superscript"/>
        </w:rPr>
        <w:t>η</w:t>
      </w:r>
      <w:r w:rsidR="002B4437" w:rsidRPr="002B4437">
        <w:rPr>
          <w:rFonts w:ascii="Bookman Old Style" w:hAnsi="Bookman Old Style"/>
          <w:b/>
        </w:rPr>
        <w:t xml:space="preserve"> </w:t>
      </w:r>
      <w:proofErr w:type="spellStart"/>
      <w:r w:rsidR="005D78A4" w:rsidRPr="002B4437">
        <w:rPr>
          <w:rFonts w:ascii="Bookman Old Style" w:hAnsi="Bookman Old Style"/>
          <w:b/>
        </w:rPr>
        <w:t>Μα</w:t>
      </w:r>
      <w:r w:rsidR="00D36D3D" w:rsidRPr="002B4437">
        <w:rPr>
          <w:rFonts w:ascii="Bookman Old Style" w:hAnsi="Bookman Old Style"/>
          <w:b/>
        </w:rPr>
        <w:t>ϊ</w:t>
      </w:r>
      <w:r w:rsidR="005D78A4" w:rsidRPr="002B4437">
        <w:rPr>
          <w:rFonts w:ascii="Bookman Old Style" w:hAnsi="Bookman Old Style"/>
          <w:b/>
        </w:rPr>
        <w:t>ου</w:t>
      </w:r>
      <w:proofErr w:type="spellEnd"/>
      <w:r w:rsidR="005D78A4" w:rsidRPr="002B4437">
        <w:rPr>
          <w:rFonts w:ascii="Bookman Old Style" w:hAnsi="Bookman Old Style"/>
          <w:b/>
        </w:rPr>
        <w:t xml:space="preserve"> 2019</w:t>
      </w:r>
      <w:r w:rsidR="005D78A4">
        <w:rPr>
          <w:rFonts w:ascii="Bookman Old Style" w:hAnsi="Bookman Old Style"/>
        </w:rPr>
        <w:t xml:space="preserve"> και σε περίπτωση επαναληπτικών δημοτικών και περιφερειακών εκλογών </w:t>
      </w:r>
      <w:r w:rsidR="002B4437">
        <w:rPr>
          <w:rFonts w:ascii="Bookman Old Style" w:hAnsi="Bookman Old Style"/>
        </w:rPr>
        <w:t xml:space="preserve">την </w:t>
      </w:r>
      <w:r w:rsidR="002B4437" w:rsidRPr="002B4437">
        <w:rPr>
          <w:rFonts w:ascii="Bookman Old Style" w:hAnsi="Bookman Old Style"/>
          <w:b/>
        </w:rPr>
        <w:t>2</w:t>
      </w:r>
      <w:r w:rsidR="002B4437" w:rsidRPr="002B4437">
        <w:rPr>
          <w:rFonts w:ascii="Bookman Old Style" w:hAnsi="Bookman Old Style"/>
          <w:b/>
          <w:vertAlign w:val="superscript"/>
        </w:rPr>
        <w:t>α</w:t>
      </w:r>
      <w:r w:rsidR="002B4437" w:rsidRPr="002B4437">
        <w:rPr>
          <w:rFonts w:ascii="Bookman Old Style" w:hAnsi="Bookman Old Style"/>
          <w:b/>
        </w:rPr>
        <w:t xml:space="preserve"> Ιουνίου</w:t>
      </w:r>
      <w:r w:rsidR="002B4437">
        <w:rPr>
          <w:rFonts w:ascii="Bookman Old Style" w:hAnsi="Bookman Old Style"/>
        </w:rPr>
        <w:t xml:space="preserve"> </w:t>
      </w:r>
      <w:r w:rsidR="002B4437" w:rsidRPr="002B4437">
        <w:rPr>
          <w:rFonts w:ascii="Bookman Old Style" w:hAnsi="Bookman Old Style"/>
          <w:b/>
        </w:rPr>
        <w:t>2019</w:t>
      </w:r>
      <w:r w:rsidR="002B4437">
        <w:rPr>
          <w:rFonts w:ascii="Bookman Old Style" w:hAnsi="Bookman Old Style"/>
        </w:rPr>
        <w:t xml:space="preserve"> </w:t>
      </w:r>
      <w:r w:rsidR="00FA2A86">
        <w:rPr>
          <w:rFonts w:ascii="Bookman Old Style" w:hAnsi="Bookman Old Style"/>
        </w:rPr>
        <w:t xml:space="preserve">η αναστολή παρατείνεται μέχρι την </w:t>
      </w:r>
      <w:r w:rsidR="00FA2A86" w:rsidRPr="002B4437">
        <w:rPr>
          <w:rFonts w:ascii="Bookman Old Style" w:hAnsi="Bookman Old Style"/>
          <w:b/>
        </w:rPr>
        <w:t>5</w:t>
      </w:r>
      <w:r w:rsidR="00FA2A86" w:rsidRPr="002B4437">
        <w:rPr>
          <w:rFonts w:ascii="Bookman Old Style" w:hAnsi="Bookman Old Style"/>
          <w:b/>
          <w:vertAlign w:val="superscript"/>
        </w:rPr>
        <w:t>η</w:t>
      </w:r>
      <w:r w:rsidR="00FA2A86" w:rsidRPr="002B4437">
        <w:rPr>
          <w:rFonts w:ascii="Bookman Old Style" w:hAnsi="Bookman Old Style"/>
          <w:b/>
        </w:rPr>
        <w:t xml:space="preserve"> Ιουνίου 2019</w:t>
      </w:r>
      <w:r w:rsidR="002B4437">
        <w:rPr>
          <w:rFonts w:ascii="Bookman Old Style" w:hAnsi="Bookman Old Style"/>
        </w:rPr>
        <w:t>.</w:t>
      </w:r>
      <w:r w:rsidR="00FA2A86">
        <w:rPr>
          <w:rFonts w:ascii="Bookman Old Style" w:hAnsi="Bookman Old Style"/>
        </w:rPr>
        <w:t xml:space="preserve"> </w:t>
      </w:r>
      <w:r w:rsidR="002B4437">
        <w:rPr>
          <w:rFonts w:ascii="Bookman Old Style" w:hAnsi="Bookman Old Style"/>
        </w:rPr>
        <w:t>Μ</w:t>
      </w:r>
      <w:r w:rsidR="00D36D3D">
        <w:rPr>
          <w:rFonts w:ascii="Bookman Old Style" w:hAnsi="Bookman Old Style"/>
        </w:rPr>
        <w:t>ε τις π</w:t>
      </w:r>
      <w:r w:rsidR="00FA2A86">
        <w:rPr>
          <w:rFonts w:ascii="Bookman Old Style" w:hAnsi="Bookman Old Style"/>
        </w:rPr>
        <w:t xml:space="preserve">οινικές δίκες που θα αρχίσουν στο ακροατήριο πριν από την </w:t>
      </w:r>
      <w:r w:rsidR="00FA2A86" w:rsidRPr="002B4437">
        <w:rPr>
          <w:rFonts w:ascii="Bookman Old Style" w:hAnsi="Bookman Old Style"/>
          <w:b/>
        </w:rPr>
        <w:t>22</w:t>
      </w:r>
      <w:r w:rsidR="00FA2A86" w:rsidRPr="002B4437">
        <w:rPr>
          <w:rFonts w:ascii="Bookman Old Style" w:hAnsi="Bookman Old Style"/>
          <w:b/>
          <w:vertAlign w:val="superscript"/>
        </w:rPr>
        <w:t>α</w:t>
      </w:r>
      <w:r w:rsidR="00FA2A86" w:rsidRPr="002B4437">
        <w:rPr>
          <w:rFonts w:ascii="Bookman Old Style" w:hAnsi="Bookman Old Style"/>
          <w:b/>
        </w:rPr>
        <w:t xml:space="preserve"> </w:t>
      </w:r>
      <w:proofErr w:type="spellStart"/>
      <w:r w:rsidR="00FA2A86" w:rsidRPr="002B4437">
        <w:rPr>
          <w:rFonts w:ascii="Bookman Old Style" w:hAnsi="Bookman Old Style"/>
          <w:b/>
        </w:rPr>
        <w:t>Μαϊου</w:t>
      </w:r>
      <w:proofErr w:type="spellEnd"/>
      <w:r w:rsidR="00FA2A86" w:rsidRPr="002B4437">
        <w:rPr>
          <w:rFonts w:ascii="Bookman Old Style" w:hAnsi="Bookman Old Style"/>
          <w:b/>
        </w:rPr>
        <w:t xml:space="preserve"> 2019</w:t>
      </w:r>
      <w:r w:rsidR="00FA2A86">
        <w:rPr>
          <w:rFonts w:ascii="Bookman Old Style" w:hAnsi="Bookman Old Style"/>
        </w:rPr>
        <w:t xml:space="preserve"> και δεν θα περατωθούν την ίδια ημέρα, συνεχίζονται μετά </w:t>
      </w:r>
      <w:r w:rsidR="00FA2A86" w:rsidRPr="002B4437">
        <w:rPr>
          <w:rFonts w:ascii="Bookman Old Style" w:hAnsi="Bookman Old Style"/>
          <w:b/>
        </w:rPr>
        <w:t>την 5</w:t>
      </w:r>
      <w:r w:rsidR="00FA2A86" w:rsidRPr="002B4437">
        <w:rPr>
          <w:rFonts w:ascii="Bookman Old Style" w:hAnsi="Bookman Old Style"/>
          <w:b/>
          <w:vertAlign w:val="superscript"/>
        </w:rPr>
        <w:t>η</w:t>
      </w:r>
      <w:r w:rsidR="00FA2A86" w:rsidRPr="002B4437">
        <w:rPr>
          <w:rFonts w:ascii="Bookman Old Style" w:hAnsi="Bookman Old Style"/>
          <w:b/>
        </w:rPr>
        <w:t xml:space="preserve"> Ιουνίου 2019.</w:t>
      </w:r>
    </w:p>
    <w:p w:rsidR="00FA2A86" w:rsidRDefault="00AB4975" w:rsidP="002B4437">
      <w:pPr>
        <w:pStyle w:val="Default"/>
        <w:spacing w:line="360" w:lineRule="auto"/>
        <w:ind w:left="-567" w:firstLine="567"/>
        <w:jc w:val="both"/>
        <w:rPr>
          <w:rFonts w:ascii="Bookman Old Style" w:hAnsi="Bookman Old Style"/>
        </w:rPr>
      </w:pPr>
      <w:r>
        <w:rPr>
          <w:rFonts w:ascii="Bookman Old Style" w:hAnsi="Bookman Old Style"/>
        </w:rPr>
        <w:t xml:space="preserve"> Γ.</w:t>
      </w:r>
      <w:r w:rsidR="00FA2A86">
        <w:rPr>
          <w:rFonts w:ascii="Bookman Old Style" w:hAnsi="Bookman Old Style"/>
        </w:rPr>
        <w:t xml:space="preserve"> Τις υπηρεσιακές ανάγκες, ως και την εύρυθμη λειτουργία του Πρωτοδικείου Λιβαδειάς</w:t>
      </w:r>
      <w:r w:rsidR="002B4437">
        <w:rPr>
          <w:rFonts w:ascii="Bookman Old Style" w:hAnsi="Bookman Old Style"/>
        </w:rPr>
        <w:t>.</w:t>
      </w:r>
    </w:p>
    <w:p w:rsidR="005D78A4" w:rsidRDefault="002B4437" w:rsidP="002B4437">
      <w:pPr>
        <w:pStyle w:val="Default"/>
        <w:spacing w:line="360" w:lineRule="auto"/>
        <w:ind w:left="-567" w:hanging="142"/>
        <w:jc w:val="both"/>
        <w:rPr>
          <w:rFonts w:ascii="Bookman Old Style" w:hAnsi="Bookman Old Style"/>
        </w:rPr>
      </w:pPr>
      <w:r>
        <w:rPr>
          <w:rFonts w:ascii="Bookman Old Style" w:hAnsi="Bookman Old Style"/>
        </w:rPr>
        <w:t xml:space="preserve">  </w:t>
      </w:r>
      <w:r w:rsidR="002F3A57">
        <w:rPr>
          <w:rFonts w:ascii="Bookman Old Style" w:hAnsi="Bookman Old Style"/>
        </w:rPr>
        <w:t xml:space="preserve">       </w:t>
      </w:r>
      <w:r w:rsidR="00FA2A86">
        <w:rPr>
          <w:rFonts w:ascii="Bookman Old Style" w:hAnsi="Bookman Old Style"/>
        </w:rPr>
        <w:t xml:space="preserve"> </w:t>
      </w:r>
      <w:r w:rsidR="002F3A57">
        <w:rPr>
          <w:rFonts w:ascii="Bookman Old Style" w:hAnsi="Bookman Old Style"/>
        </w:rPr>
        <w:t xml:space="preserve">Αποφασίζει </w:t>
      </w:r>
      <w:r w:rsidR="00FA2A86">
        <w:rPr>
          <w:rFonts w:ascii="Bookman Old Style" w:hAnsi="Bookman Old Style"/>
        </w:rPr>
        <w:t xml:space="preserve">ότι κατά το χρονικό διάστημα από την </w:t>
      </w:r>
      <w:r w:rsidR="00FA2A86" w:rsidRPr="002F3A57">
        <w:rPr>
          <w:rFonts w:ascii="Bookman Old Style" w:hAnsi="Bookman Old Style"/>
          <w:b/>
        </w:rPr>
        <w:t>22</w:t>
      </w:r>
      <w:r w:rsidRPr="002F3A57">
        <w:rPr>
          <w:rFonts w:ascii="Bookman Old Style" w:hAnsi="Bookman Old Style"/>
          <w:b/>
          <w:vertAlign w:val="superscript"/>
        </w:rPr>
        <w:t>α</w:t>
      </w:r>
      <w:r w:rsidRPr="002F3A57">
        <w:rPr>
          <w:rFonts w:ascii="Bookman Old Style" w:hAnsi="Bookman Old Style"/>
          <w:b/>
        </w:rPr>
        <w:t xml:space="preserve"> </w:t>
      </w:r>
      <w:r w:rsidR="00FA2A86" w:rsidRPr="002F3A57">
        <w:rPr>
          <w:rFonts w:ascii="Bookman Old Style" w:hAnsi="Bookman Old Style"/>
          <w:b/>
        </w:rPr>
        <w:t xml:space="preserve"> </w:t>
      </w:r>
      <w:proofErr w:type="spellStart"/>
      <w:r w:rsidR="00FA2A86" w:rsidRPr="002F3A57">
        <w:rPr>
          <w:rFonts w:ascii="Bookman Old Style" w:hAnsi="Bookman Old Style"/>
          <w:b/>
        </w:rPr>
        <w:t>Μα</w:t>
      </w:r>
      <w:r w:rsidRPr="002F3A57">
        <w:rPr>
          <w:rFonts w:ascii="Bookman Old Style" w:hAnsi="Bookman Old Style"/>
          <w:b/>
        </w:rPr>
        <w:t>ϊ</w:t>
      </w:r>
      <w:r w:rsidR="00FA2A86" w:rsidRPr="002F3A57">
        <w:rPr>
          <w:rFonts w:ascii="Bookman Old Style" w:hAnsi="Bookman Old Style"/>
          <w:b/>
        </w:rPr>
        <w:t>ου</w:t>
      </w:r>
      <w:proofErr w:type="spellEnd"/>
      <w:r w:rsidR="00FA2A86">
        <w:rPr>
          <w:rFonts w:ascii="Bookman Old Style" w:hAnsi="Bookman Old Style"/>
        </w:rPr>
        <w:t xml:space="preserve"> </w:t>
      </w:r>
      <w:r w:rsidR="00FA2A86" w:rsidRPr="002F3A57">
        <w:rPr>
          <w:rFonts w:ascii="Bookman Old Style" w:hAnsi="Bookman Old Style"/>
          <w:b/>
        </w:rPr>
        <w:t>2019</w:t>
      </w:r>
      <w:r w:rsidR="00FA2A86">
        <w:rPr>
          <w:rFonts w:ascii="Bookman Old Style" w:hAnsi="Bookman Old Style"/>
        </w:rPr>
        <w:t xml:space="preserve">  έως και  την </w:t>
      </w:r>
      <w:r w:rsidR="00FA2A86" w:rsidRPr="002F3A57">
        <w:rPr>
          <w:rFonts w:ascii="Bookman Old Style" w:hAnsi="Bookman Old Style"/>
          <w:b/>
        </w:rPr>
        <w:t>31</w:t>
      </w:r>
      <w:r w:rsidR="00FA2A86" w:rsidRPr="002F3A57">
        <w:rPr>
          <w:rFonts w:ascii="Bookman Old Style" w:hAnsi="Bookman Old Style"/>
          <w:b/>
          <w:vertAlign w:val="superscript"/>
        </w:rPr>
        <w:t>η</w:t>
      </w:r>
      <w:r w:rsidR="00FA2A86" w:rsidRPr="002F3A57">
        <w:rPr>
          <w:rFonts w:ascii="Bookman Old Style" w:hAnsi="Bookman Old Style"/>
          <w:b/>
        </w:rPr>
        <w:t xml:space="preserve">  </w:t>
      </w:r>
      <w:proofErr w:type="spellStart"/>
      <w:r w:rsidR="00FA2A86" w:rsidRPr="002F3A57">
        <w:rPr>
          <w:rFonts w:ascii="Bookman Old Style" w:hAnsi="Bookman Old Style"/>
          <w:b/>
        </w:rPr>
        <w:t>Μαϊου</w:t>
      </w:r>
      <w:proofErr w:type="spellEnd"/>
      <w:r w:rsidR="00FA2A86" w:rsidRPr="002F3A57">
        <w:rPr>
          <w:rFonts w:ascii="Bookman Old Style" w:hAnsi="Bookman Old Style"/>
          <w:b/>
        </w:rPr>
        <w:t xml:space="preserve"> 2019</w:t>
      </w:r>
      <w:r w:rsidR="00FA2A86">
        <w:rPr>
          <w:rFonts w:ascii="Bookman Old Style" w:hAnsi="Bookman Old Style"/>
        </w:rPr>
        <w:t xml:space="preserve">: </w:t>
      </w:r>
      <w:r w:rsidR="005D78A4">
        <w:rPr>
          <w:rFonts w:ascii="Bookman Old Style" w:hAnsi="Bookman Old Style"/>
        </w:rPr>
        <w:t xml:space="preserve"> </w:t>
      </w:r>
    </w:p>
    <w:p w:rsidR="00FA2A86" w:rsidRDefault="00FA2A86" w:rsidP="002B4437">
      <w:pPr>
        <w:pStyle w:val="Default"/>
        <w:spacing w:line="360" w:lineRule="auto"/>
        <w:ind w:left="-567"/>
        <w:jc w:val="both"/>
        <w:rPr>
          <w:rFonts w:ascii="Bookman Old Style" w:hAnsi="Bookman Old Style"/>
        </w:rPr>
      </w:pPr>
      <w:r>
        <w:rPr>
          <w:rFonts w:ascii="Bookman Old Style" w:hAnsi="Bookman Old Style"/>
        </w:rPr>
        <w:t xml:space="preserve">     Δεν θα εκδικαστούν οι πολιτικές υποθέσεις, που έχουν προσδιοριστεί για συζήτηση κατά την τακτική και τις ειδικές διαδικασίες τ</w:t>
      </w:r>
      <w:r w:rsidR="00752472">
        <w:rPr>
          <w:rFonts w:ascii="Bookman Old Style" w:hAnsi="Bookman Old Style"/>
        </w:rPr>
        <w:t>ου</w:t>
      </w:r>
      <w:r>
        <w:rPr>
          <w:rFonts w:ascii="Bookman Old Style" w:hAnsi="Bookman Old Style"/>
        </w:rPr>
        <w:t xml:space="preserve"> Πολυμελούς και  Μονομελούς Πρωτοδικείου Λιβαδειάς , πλην των πολιτικών υποθέσεων, που εκδικάζονται κατά τη διαδικασία των </w:t>
      </w:r>
      <w:r>
        <w:rPr>
          <w:rFonts w:ascii="Bookman Old Style" w:hAnsi="Bookman Old Style"/>
        </w:rPr>
        <w:lastRenderedPageBreak/>
        <w:t>ασφαλιστικών μέτρων.  Οι προσωρινές διαταγές θα εκδικάζονται κανονικά και ο Δικαστής υπηρεσίας του Πρωτοδικείου δύναται να προσδιορίζει τις αιτήσεις των ασφαλιστικών μέτρων και τις αιτήσεις χορήγησης προσωρινής διαταγής, εντός του ως άνω χρονικού διαστήματος.</w:t>
      </w:r>
    </w:p>
    <w:p w:rsidR="004B4767" w:rsidRDefault="004B4767" w:rsidP="002B4437">
      <w:pPr>
        <w:pStyle w:val="Default"/>
        <w:spacing w:line="360" w:lineRule="auto"/>
        <w:ind w:left="-567" w:hanging="709"/>
        <w:jc w:val="both"/>
        <w:rPr>
          <w:rFonts w:ascii="Bookman Old Style" w:hAnsi="Bookman Old Style"/>
        </w:rPr>
      </w:pPr>
      <w:r>
        <w:rPr>
          <w:rFonts w:ascii="Bookman Old Style" w:hAnsi="Bookman Old Style"/>
        </w:rPr>
        <w:t xml:space="preserve">  </w:t>
      </w:r>
      <w:r w:rsidR="002B4437">
        <w:rPr>
          <w:rFonts w:ascii="Bookman Old Style" w:hAnsi="Bookman Old Style"/>
        </w:rPr>
        <w:t xml:space="preserve">            </w:t>
      </w:r>
      <w:r>
        <w:rPr>
          <w:rFonts w:ascii="Bookman Old Style" w:hAnsi="Bookman Old Style"/>
        </w:rPr>
        <w:t>Σε περίπτωση διενέργειας επαναληπτικών δημοτικών και περιφερειακών εκλογών εντός της περιφέρειας του Πρωτοδικείου</w:t>
      </w:r>
      <w:r w:rsidR="002B4437">
        <w:rPr>
          <w:rFonts w:ascii="Bookman Old Style" w:hAnsi="Bookman Old Style"/>
        </w:rPr>
        <w:t xml:space="preserve"> Λιβαδειάς </w:t>
      </w:r>
      <w:r>
        <w:rPr>
          <w:rFonts w:ascii="Bookman Old Style" w:hAnsi="Bookman Old Style"/>
        </w:rPr>
        <w:t xml:space="preserve">, τα ανωτέρω ισχύουν και για το χρονικό διάστημα από την </w:t>
      </w:r>
      <w:r w:rsidRPr="00752472">
        <w:rPr>
          <w:rFonts w:ascii="Bookman Old Style" w:hAnsi="Bookman Old Style"/>
          <w:b/>
        </w:rPr>
        <w:t>1</w:t>
      </w:r>
      <w:r w:rsidRPr="00752472">
        <w:rPr>
          <w:rFonts w:ascii="Bookman Old Style" w:hAnsi="Bookman Old Style"/>
          <w:b/>
          <w:vertAlign w:val="superscript"/>
        </w:rPr>
        <w:t>η</w:t>
      </w:r>
      <w:r>
        <w:rPr>
          <w:rFonts w:ascii="Bookman Old Style" w:hAnsi="Bookman Old Style"/>
        </w:rPr>
        <w:t xml:space="preserve"> </w:t>
      </w:r>
      <w:r w:rsidRPr="00752472">
        <w:rPr>
          <w:rFonts w:ascii="Bookman Old Style" w:hAnsi="Bookman Old Style"/>
          <w:b/>
        </w:rPr>
        <w:t>Ιουνίου 2019</w:t>
      </w:r>
      <w:r>
        <w:rPr>
          <w:rFonts w:ascii="Bookman Old Style" w:hAnsi="Bookman Old Style"/>
        </w:rPr>
        <w:t xml:space="preserve"> έως και την </w:t>
      </w:r>
      <w:r w:rsidR="00AD6D5B">
        <w:rPr>
          <w:rFonts w:ascii="Bookman Old Style" w:hAnsi="Bookman Old Style"/>
          <w:b/>
        </w:rPr>
        <w:t xml:space="preserve"> </w:t>
      </w:r>
      <w:r w:rsidR="00B31351" w:rsidRPr="002F3A57">
        <w:rPr>
          <w:rFonts w:ascii="Bookman Old Style" w:hAnsi="Bookman Old Style"/>
          <w:b/>
        </w:rPr>
        <w:t>5</w:t>
      </w:r>
      <w:r w:rsidR="00B31351" w:rsidRPr="002F3A57">
        <w:rPr>
          <w:rFonts w:ascii="Bookman Old Style" w:hAnsi="Bookman Old Style"/>
          <w:b/>
          <w:vertAlign w:val="superscript"/>
        </w:rPr>
        <w:t>η</w:t>
      </w:r>
      <w:r w:rsidR="00B31351" w:rsidRPr="002F3A57">
        <w:rPr>
          <w:rFonts w:ascii="Bookman Old Style" w:hAnsi="Bookman Old Style"/>
          <w:b/>
        </w:rPr>
        <w:t xml:space="preserve"> Ιουνίου 2019</w:t>
      </w:r>
      <w:r>
        <w:rPr>
          <w:rFonts w:ascii="Bookman Old Style" w:hAnsi="Bookman Old Style"/>
        </w:rPr>
        <w:t xml:space="preserve">. </w:t>
      </w:r>
    </w:p>
    <w:p w:rsidR="00B64E1B" w:rsidRDefault="00FA2A86" w:rsidP="002B4437">
      <w:pPr>
        <w:pStyle w:val="Default"/>
        <w:spacing w:line="360" w:lineRule="auto"/>
        <w:ind w:left="-567"/>
        <w:jc w:val="both"/>
        <w:rPr>
          <w:rFonts w:ascii="Bookman Old Style" w:hAnsi="Bookman Old Style"/>
        </w:rPr>
      </w:pPr>
      <w:r>
        <w:rPr>
          <w:rFonts w:ascii="Bookman Old Style" w:hAnsi="Bookman Old Style"/>
        </w:rPr>
        <w:t xml:space="preserve">     </w:t>
      </w:r>
      <w:r w:rsidR="007A4B3D">
        <w:rPr>
          <w:rFonts w:ascii="Bookman Old Style" w:hAnsi="Bookman Old Style"/>
        </w:rPr>
        <w:t xml:space="preserve">Ως προς τη λειτουργία της Γραμματείας του Πρωτοδικείου : α) το Πολιτικό Τμήμα θα δέχεται κανονικά την κατάθεση των δικογράφων , που απευθύνονται είτε ενώπιον του πολυμελούς , είτε του Μονομελούς  Πρωτοδικείου, όπως και των ενδίκων μέσων κατά αποφάσεων </w:t>
      </w:r>
      <w:r w:rsidR="00932909">
        <w:rPr>
          <w:rFonts w:ascii="Bookman Old Style" w:hAnsi="Bookman Old Style"/>
        </w:rPr>
        <w:t>του Πρωτοδικείου, συντασσομένων των σχετικών εκθέσεων , επίσης θα παραλαμβάνει κανονικά τα προς κατάθεση δικόγραφα των προτάσεων των διαδίκων και της προσθήκης αντίκρουσης αυτών, β) Το τμήμα ειδικών διαδικασιών θα παραλαμβάνει τις αιτήσεις διαταγών πληρωμών ,οι οποίες κατά  την κρίση του Δικαστή Υπηρεσίας , έχουν επείγοντα χαρακτήρα</w:t>
      </w:r>
      <w:r w:rsidR="00B64E1B">
        <w:rPr>
          <w:rFonts w:ascii="Bookman Old Style" w:hAnsi="Bookman Old Style"/>
        </w:rPr>
        <w:t>.</w:t>
      </w:r>
    </w:p>
    <w:p w:rsidR="005D78A4" w:rsidRDefault="00B64E1B" w:rsidP="002B4437">
      <w:pPr>
        <w:pStyle w:val="Default"/>
        <w:spacing w:line="360" w:lineRule="auto"/>
        <w:ind w:left="-567" w:firstLine="567"/>
        <w:jc w:val="both"/>
        <w:rPr>
          <w:rFonts w:ascii="Bookman Old Style" w:hAnsi="Bookman Old Style"/>
        </w:rPr>
      </w:pPr>
      <w:r>
        <w:rPr>
          <w:rFonts w:ascii="Bookman Old Style" w:hAnsi="Bookman Old Style"/>
        </w:rPr>
        <w:t xml:space="preserve"> </w:t>
      </w:r>
      <w:r w:rsidR="00AB4975">
        <w:rPr>
          <w:rFonts w:ascii="Bookman Old Style" w:hAnsi="Bookman Old Style"/>
        </w:rPr>
        <w:t xml:space="preserve">  </w:t>
      </w:r>
      <w:r>
        <w:rPr>
          <w:rFonts w:ascii="Bookman Old Style" w:hAnsi="Bookman Old Style"/>
        </w:rPr>
        <w:t>Σε περίπτωση διενέργειας επαναληπτικών δημοτικών και περιφερειακών εκλογών</w:t>
      </w:r>
      <w:r w:rsidR="00AB4975">
        <w:rPr>
          <w:rFonts w:ascii="Bookman Old Style" w:hAnsi="Bookman Old Style"/>
        </w:rPr>
        <w:t xml:space="preserve"> εντός της περιφέρειας του Πρωτοδικείου Λιβαδειάς  τα ανωτέρω ισχύουν και για το χρονικό διάστημα από την </w:t>
      </w:r>
      <w:r w:rsidR="00AB4975" w:rsidRPr="002F3A57">
        <w:rPr>
          <w:rFonts w:ascii="Bookman Old Style" w:hAnsi="Bookman Old Style"/>
          <w:b/>
        </w:rPr>
        <w:t>1</w:t>
      </w:r>
      <w:r w:rsidR="00AB4975" w:rsidRPr="002F3A57">
        <w:rPr>
          <w:rFonts w:ascii="Bookman Old Style" w:hAnsi="Bookman Old Style"/>
          <w:b/>
          <w:vertAlign w:val="superscript"/>
        </w:rPr>
        <w:t>η</w:t>
      </w:r>
      <w:r w:rsidR="00AB4975" w:rsidRPr="002F3A57">
        <w:rPr>
          <w:rFonts w:ascii="Bookman Old Style" w:hAnsi="Bookman Old Style"/>
          <w:b/>
        </w:rPr>
        <w:t xml:space="preserve"> Ιουνίου 2019</w:t>
      </w:r>
      <w:r w:rsidR="00AB4975">
        <w:rPr>
          <w:rFonts w:ascii="Bookman Old Style" w:hAnsi="Bookman Old Style"/>
        </w:rPr>
        <w:t xml:space="preserve"> έως και την </w:t>
      </w:r>
      <w:r>
        <w:rPr>
          <w:rFonts w:ascii="Bookman Old Style" w:hAnsi="Bookman Old Style"/>
        </w:rPr>
        <w:t xml:space="preserve"> </w:t>
      </w:r>
      <w:r w:rsidRPr="002F3A57">
        <w:rPr>
          <w:rFonts w:ascii="Bookman Old Style" w:hAnsi="Bookman Old Style"/>
          <w:b/>
        </w:rPr>
        <w:t>5</w:t>
      </w:r>
      <w:r w:rsidRPr="002F3A57">
        <w:rPr>
          <w:rFonts w:ascii="Bookman Old Style" w:hAnsi="Bookman Old Style"/>
          <w:b/>
          <w:vertAlign w:val="superscript"/>
        </w:rPr>
        <w:t>η</w:t>
      </w:r>
      <w:r w:rsidRPr="002F3A57">
        <w:rPr>
          <w:rFonts w:ascii="Bookman Old Style" w:hAnsi="Bookman Old Style"/>
          <w:b/>
        </w:rPr>
        <w:t xml:space="preserve"> Ιουνίου 2019.</w:t>
      </w:r>
      <w:r>
        <w:rPr>
          <w:rFonts w:ascii="Bookman Old Style" w:hAnsi="Bookman Old Style"/>
        </w:rPr>
        <w:t xml:space="preserve">  </w:t>
      </w:r>
      <w:r w:rsidR="00932909">
        <w:rPr>
          <w:rFonts w:ascii="Bookman Old Style" w:hAnsi="Bookman Old Style"/>
        </w:rPr>
        <w:t xml:space="preserve">  </w:t>
      </w:r>
      <w:r w:rsidR="007A4B3D">
        <w:rPr>
          <w:rFonts w:ascii="Bookman Old Style" w:hAnsi="Bookman Old Style"/>
        </w:rPr>
        <w:t xml:space="preserve">   </w:t>
      </w:r>
    </w:p>
    <w:p w:rsidR="002F3A57" w:rsidRDefault="00AB4975" w:rsidP="002B4437">
      <w:pPr>
        <w:spacing w:after="0" w:line="360" w:lineRule="auto"/>
        <w:ind w:left="-567" w:firstLine="567"/>
        <w:jc w:val="both"/>
        <w:rPr>
          <w:sz w:val="24"/>
          <w:szCs w:val="24"/>
        </w:rPr>
      </w:pPr>
      <w:r>
        <w:rPr>
          <w:rFonts w:ascii="Bookman Old Style" w:hAnsi="Bookman Old Style"/>
          <w:sz w:val="24"/>
          <w:szCs w:val="24"/>
        </w:rPr>
        <w:t xml:space="preserve">     </w:t>
      </w:r>
      <w:r w:rsidRPr="00AB4975">
        <w:rPr>
          <w:rFonts w:ascii="Bookman Old Style" w:hAnsi="Bookman Old Style"/>
          <w:sz w:val="24"/>
          <w:szCs w:val="24"/>
        </w:rPr>
        <w:t xml:space="preserve">Το τμήμα των πιστοποιητικών, κατά τη διάρκεια της αναστολής των εργασιών των δικαστηρίων, θα παραλαμβάνει  αιτήσεις για την έκδοση πιστοποιητικών </w:t>
      </w:r>
      <w:r w:rsidR="002F3A57">
        <w:rPr>
          <w:rFonts w:ascii="Bookman Old Style" w:hAnsi="Bookman Old Style"/>
          <w:sz w:val="24"/>
          <w:szCs w:val="24"/>
        </w:rPr>
        <w:t xml:space="preserve">από </w:t>
      </w:r>
      <w:r w:rsidRPr="00AB4975">
        <w:rPr>
          <w:rFonts w:ascii="Bookman Old Style" w:hAnsi="Bookman Old Style"/>
          <w:sz w:val="24"/>
          <w:szCs w:val="24"/>
        </w:rPr>
        <w:t xml:space="preserve">την </w:t>
      </w:r>
      <w:r w:rsidRPr="002F3A57">
        <w:rPr>
          <w:rFonts w:ascii="Bookman Old Style" w:hAnsi="Bookman Old Style"/>
          <w:b/>
          <w:sz w:val="24"/>
          <w:szCs w:val="24"/>
        </w:rPr>
        <w:t>3</w:t>
      </w:r>
      <w:r w:rsidRPr="002F3A57">
        <w:rPr>
          <w:rFonts w:ascii="Bookman Old Style" w:hAnsi="Bookman Old Style"/>
          <w:b/>
          <w:sz w:val="24"/>
          <w:szCs w:val="24"/>
          <w:vertAlign w:val="superscript"/>
        </w:rPr>
        <w:t>η</w:t>
      </w:r>
      <w:r w:rsidRPr="002F3A57">
        <w:rPr>
          <w:rFonts w:ascii="Bookman Old Style" w:hAnsi="Bookman Old Style"/>
          <w:b/>
          <w:sz w:val="24"/>
          <w:szCs w:val="24"/>
        </w:rPr>
        <w:t xml:space="preserve"> Ιουνίου 2019</w:t>
      </w:r>
      <w:r w:rsidRPr="00AB4975">
        <w:rPr>
          <w:rFonts w:ascii="Bookman Old Style" w:hAnsi="Bookman Old Style"/>
          <w:sz w:val="24"/>
          <w:szCs w:val="24"/>
        </w:rPr>
        <w:t xml:space="preserve"> και </w:t>
      </w:r>
      <w:r w:rsidR="00EF7189">
        <w:rPr>
          <w:rFonts w:ascii="Bookman Old Style" w:hAnsi="Bookman Old Style"/>
          <w:sz w:val="24"/>
          <w:szCs w:val="24"/>
        </w:rPr>
        <w:t xml:space="preserve"> </w:t>
      </w:r>
      <w:r w:rsidRPr="00AB4975">
        <w:rPr>
          <w:rFonts w:ascii="Bookman Old Style" w:hAnsi="Bookman Old Style"/>
          <w:sz w:val="24"/>
          <w:szCs w:val="24"/>
        </w:rPr>
        <w:t>σε περίπτωση διενέργειας επαναληπτικών δημοτικών και περιφερειακών εκλογών</w:t>
      </w:r>
      <w:r>
        <w:rPr>
          <w:rFonts w:ascii="Bookman Old Style" w:hAnsi="Bookman Old Style"/>
          <w:sz w:val="24"/>
          <w:szCs w:val="24"/>
        </w:rPr>
        <w:t xml:space="preserve"> </w:t>
      </w:r>
      <w:r w:rsidR="002F3A57">
        <w:rPr>
          <w:rFonts w:ascii="Bookman Old Style" w:hAnsi="Bookman Old Style"/>
          <w:sz w:val="24"/>
          <w:szCs w:val="24"/>
        </w:rPr>
        <w:t xml:space="preserve">από </w:t>
      </w:r>
      <w:r>
        <w:rPr>
          <w:rFonts w:ascii="Bookman Old Style" w:hAnsi="Bookman Old Style"/>
          <w:sz w:val="24"/>
          <w:szCs w:val="24"/>
        </w:rPr>
        <w:t xml:space="preserve"> την </w:t>
      </w:r>
      <w:r w:rsidRPr="002F3A57">
        <w:rPr>
          <w:rFonts w:ascii="Bookman Old Style" w:hAnsi="Bookman Old Style"/>
          <w:b/>
          <w:sz w:val="24"/>
          <w:szCs w:val="24"/>
        </w:rPr>
        <w:t>6</w:t>
      </w:r>
      <w:r w:rsidRPr="002F3A57">
        <w:rPr>
          <w:rFonts w:ascii="Bookman Old Style" w:hAnsi="Bookman Old Style"/>
          <w:b/>
          <w:sz w:val="24"/>
          <w:szCs w:val="24"/>
          <w:vertAlign w:val="superscript"/>
        </w:rPr>
        <w:t>η</w:t>
      </w:r>
      <w:r w:rsidRPr="002F3A57">
        <w:rPr>
          <w:rFonts w:ascii="Bookman Old Style" w:hAnsi="Bookman Old Style"/>
          <w:b/>
          <w:sz w:val="24"/>
          <w:szCs w:val="24"/>
        </w:rPr>
        <w:t xml:space="preserve"> Ιουνίου 2019</w:t>
      </w:r>
      <w:r>
        <w:rPr>
          <w:rFonts w:ascii="Bookman Old Style" w:hAnsi="Bookman Old Style"/>
          <w:sz w:val="24"/>
          <w:szCs w:val="24"/>
        </w:rPr>
        <w:t xml:space="preserve"> .</w:t>
      </w:r>
    </w:p>
    <w:p w:rsidR="002F3A57" w:rsidRPr="00DE5890" w:rsidRDefault="00DE5890" w:rsidP="00DE5890">
      <w:pPr>
        <w:jc w:val="center"/>
        <w:rPr>
          <w:rFonts w:ascii="Bookman Old Style" w:hAnsi="Bookman Old Style"/>
          <w:b/>
          <w:sz w:val="24"/>
          <w:szCs w:val="24"/>
        </w:rPr>
      </w:pPr>
      <w:r>
        <w:rPr>
          <w:rFonts w:ascii="Bookman Old Style" w:hAnsi="Bookman Old Style"/>
          <w:b/>
          <w:sz w:val="24"/>
          <w:szCs w:val="24"/>
        </w:rPr>
        <w:t xml:space="preserve">                      </w:t>
      </w:r>
      <w:r w:rsidRPr="00DE5890">
        <w:rPr>
          <w:rFonts w:ascii="Bookman Old Style" w:hAnsi="Bookman Old Style"/>
          <w:b/>
          <w:sz w:val="24"/>
          <w:szCs w:val="24"/>
        </w:rPr>
        <w:t>Λιβαδειά 16-05-2019</w:t>
      </w:r>
    </w:p>
    <w:p w:rsidR="002F3A57" w:rsidRPr="002F3A57" w:rsidRDefault="002F3A57" w:rsidP="002F3A57">
      <w:pPr>
        <w:tabs>
          <w:tab w:val="left" w:pos="2685"/>
        </w:tabs>
        <w:rPr>
          <w:rFonts w:ascii="Bookman Old Style" w:hAnsi="Bookman Old Style"/>
          <w:b/>
          <w:sz w:val="24"/>
          <w:szCs w:val="24"/>
        </w:rPr>
      </w:pPr>
      <w:r>
        <w:rPr>
          <w:sz w:val="24"/>
          <w:szCs w:val="24"/>
        </w:rPr>
        <w:tab/>
      </w:r>
      <w:r w:rsidRPr="002F3A57">
        <w:rPr>
          <w:rFonts w:ascii="Bookman Old Style" w:hAnsi="Bookman Old Style"/>
          <w:b/>
          <w:sz w:val="24"/>
          <w:szCs w:val="24"/>
        </w:rPr>
        <w:t>Η ΠΡΟΕΔΡΟΣ ΠΡΩΤΟΔΙΚΩΝ ΛΙΒΑΔΕΙΑΣ</w:t>
      </w:r>
    </w:p>
    <w:p w:rsidR="002F3A57" w:rsidRPr="002F3A57" w:rsidRDefault="002F3A57" w:rsidP="002F3A57">
      <w:pPr>
        <w:rPr>
          <w:rFonts w:ascii="Bookman Old Style" w:hAnsi="Bookman Old Style"/>
          <w:b/>
          <w:sz w:val="24"/>
          <w:szCs w:val="24"/>
        </w:rPr>
      </w:pPr>
    </w:p>
    <w:p w:rsidR="00734490" w:rsidRPr="002F3A57" w:rsidRDefault="002F3A57" w:rsidP="002F3A57">
      <w:pPr>
        <w:tabs>
          <w:tab w:val="left" w:pos="3300"/>
        </w:tabs>
        <w:rPr>
          <w:rFonts w:ascii="Bookman Old Style" w:hAnsi="Bookman Old Style"/>
          <w:b/>
          <w:sz w:val="24"/>
          <w:szCs w:val="24"/>
        </w:rPr>
      </w:pPr>
      <w:r w:rsidRPr="002F3A57">
        <w:rPr>
          <w:rFonts w:ascii="Bookman Old Style" w:hAnsi="Bookman Old Style"/>
          <w:b/>
          <w:sz w:val="24"/>
          <w:szCs w:val="24"/>
        </w:rPr>
        <w:tab/>
        <w:t>ΕΥΑΓΓΕΛΙΑ ΜΟΥΣΤΑΚΑ</w:t>
      </w:r>
    </w:p>
    <w:sectPr w:rsidR="00734490" w:rsidRPr="002F3A57" w:rsidSect="002B4437">
      <w:pgSz w:w="11906" w:h="16838"/>
      <w:pgMar w:top="1440" w:right="1800" w:bottom="1440"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61DD"/>
    <w:multiLevelType w:val="hybridMultilevel"/>
    <w:tmpl w:val="22E88C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CF"/>
    <w:rsid w:val="000D217E"/>
    <w:rsid w:val="001F1D9F"/>
    <w:rsid w:val="002553BE"/>
    <w:rsid w:val="002B4437"/>
    <w:rsid w:val="002F3A57"/>
    <w:rsid w:val="004B4767"/>
    <w:rsid w:val="005D78A4"/>
    <w:rsid w:val="00631978"/>
    <w:rsid w:val="006734B9"/>
    <w:rsid w:val="00734490"/>
    <w:rsid w:val="00743F86"/>
    <w:rsid w:val="00752472"/>
    <w:rsid w:val="007A4B3D"/>
    <w:rsid w:val="00843A26"/>
    <w:rsid w:val="00932909"/>
    <w:rsid w:val="009A0ED3"/>
    <w:rsid w:val="00AB4975"/>
    <w:rsid w:val="00AD6D5B"/>
    <w:rsid w:val="00B31351"/>
    <w:rsid w:val="00B64E1B"/>
    <w:rsid w:val="00D36D3D"/>
    <w:rsid w:val="00D679CF"/>
    <w:rsid w:val="00DE5890"/>
    <w:rsid w:val="00EF7189"/>
    <w:rsid w:val="00F3691F"/>
    <w:rsid w:val="00FA2A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79C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79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2700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Protodikeio</dc:creator>
  <cp:lastModifiedBy>Δικηγορικός Σύλλογος</cp:lastModifiedBy>
  <cp:revision>2</cp:revision>
  <cp:lastPrinted>2019-05-21T08:24:00Z</cp:lastPrinted>
  <dcterms:created xsi:type="dcterms:W3CDTF">2019-05-21T08:38:00Z</dcterms:created>
  <dcterms:modified xsi:type="dcterms:W3CDTF">2019-05-21T08:38:00Z</dcterms:modified>
</cp:coreProperties>
</file>